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823" w:rsidRDefault="006F1D66" w:rsidP="00AC1CC0">
      <w:pPr>
        <w:spacing w:after="0" w:line="276" w:lineRule="auto"/>
        <w:rPr>
          <w:sz w:val="24"/>
        </w:rPr>
      </w:pPr>
      <w:r>
        <w:rPr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2CC97" wp14:editId="5FEF8037">
                <wp:simplePos x="0" y="0"/>
                <wp:positionH relativeFrom="column">
                  <wp:posOffset>2199239</wp:posOffset>
                </wp:positionH>
                <wp:positionV relativeFrom="paragraph">
                  <wp:posOffset>13368</wp:posOffset>
                </wp:positionV>
                <wp:extent cx="7644809" cy="350447"/>
                <wp:effectExtent l="0" t="0" r="0" b="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809" cy="35044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C9BCC" id="Dikdörtgen 6" o:spid="_x0000_s1026" style="position:absolute;margin-left:173.15pt;margin-top:1.05pt;width:601.95pt;height:2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" fillcolor="#ffd966 [1943]" stroked="f" strokeweight="1pt"/>
            </w:pict>
          </mc:Fallback>
        </mc:AlternateContent>
      </w:r>
    </w:p>
    <w:p w:rsidR="003E0443" w:rsidRDefault="003E0443" w:rsidP="00E85AC9">
      <w:pPr>
        <w:spacing w:line="360" w:lineRule="auto"/>
        <w:jc w:val="center"/>
        <w:rPr>
          <w:b/>
          <w:sz w:val="52"/>
          <w:lang w:eastAsia="tr-TR"/>
        </w:rPr>
        <w:sectPr w:rsidR="003E0443" w:rsidSect="004D5AAA">
          <w:type w:val="continuous"/>
          <w:pgSz w:w="11906" w:h="16838"/>
          <w:pgMar w:top="142" w:right="424" w:bottom="284" w:left="567" w:header="708" w:footer="708" w:gutter="0"/>
          <w:cols w:space="708"/>
          <w:docGrid w:linePitch="360"/>
        </w:sectPr>
      </w:pPr>
    </w:p>
    <w:p w:rsidR="003E0443" w:rsidRDefault="003E0443" w:rsidP="00AC1CC0">
      <w:pPr>
        <w:spacing w:after="0" w:line="276" w:lineRule="auto"/>
        <w:rPr>
          <w:sz w:val="20"/>
        </w:rPr>
        <w:sectPr w:rsidR="003E0443" w:rsidSect="003E0443">
          <w:type w:val="continuous"/>
          <w:pgSz w:w="11906" w:h="16838"/>
          <w:pgMar w:top="142" w:right="424" w:bottom="284" w:left="567" w:header="708" w:footer="708" w:gutter="0"/>
          <w:cols w:num="2" w:space="170" w:equalWidth="0">
            <w:col w:w="3969" w:space="170"/>
            <w:col w:w="6776"/>
          </w:cols>
          <w:docGrid w:linePitch="360"/>
        </w:sect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947"/>
        <w:gridCol w:w="2397"/>
      </w:tblGrid>
      <w:tr w:rsidR="008709EB" w:rsidTr="00DE705F">
        <w:trPr>
          <w:trHeight w:val="2607"/>
        </w:trPr>
        <w:tc>
          <w:tcPr>
            <w:tcW w:w="625" w:type="dxa"/>
            <w:shd w:val="clear" w:color="auto" w:fill="FFD966" w:themeFill="accent4" w:themeFillTint="99"/>
          </w:tcPr>
          <w:p w:rsidR="008709EB" w:rsidRDefault="008709EB" w:rsidP="00AF5EBE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3344" w:type="dxa"/>
            <w:gridSpan w:val="2"/>
          </w:tcPr>
          <w:p w:rsidR="008709EB" w:rsidRDefault="008709EB" w:rsidP="00AF5EB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  <w:lang w:eastAsia="tr-TR"/>
              </w:rPr>
              <w:drawing>
                <wp:inline distT="0" distB="0" distL="0" distR="0" wp14:anchorId="75D71322" wp14:editId="5705F669">
                  <wp:extent cx="1648046" cy="1648046"/>
                  <wp:effectExtent l="76200" t="76200" r="85725" b="85725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otograf alanı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265" cy="1661265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bg1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9EB" w:rsidTr="00DE705F">
        <w:tc>
          <w:tcPr>
            <w:tcW w:w="625" w:type="dxa"/>
            <w:shd w:val="clear" w:color="auto" w:fill="FFD966" w:themeFill="accent4" w:themeFillTint="99"/>
          </w:tcPr>
          <w:p w:rsidR="008709EB" w:rsidRPr="008709EB" w:rsidRDefault="008709EB" w:rsidP="003846B9">
            <w:pPr>
              <w:spacing w:line="480" w:lineRule="auto"/>
              <w:jc w:val="center"/>
              <w:rPr>
                <w:b/>
                <w:sz w:val="14"/>
              </w:rPr>
            </w:pPr>
          </w:p>
        </w:tc>
        <w:tc>
          <w:tcPr>
            <w:tcW w:w="3344" w:type="dxa"/>
            <w:gridSpan w:val="2"/>
          </w:tcPr>
          <w:p w:rsidR="008709EB" w:rsidRPr="008709EB" w:rsidRDefault="008709EB" w:rsidP="003846B9">
            <w:pPr>
              <w:spacing w:line="480" w:lineRule="auto"/>
              <w:jc w:val="center"/>
              <w:rPr>
                <w:b/>
                <w:sz w:val="8"/>
              </w:rPr>
            </w:pPr>
          </w:p>
        </w:tc>
      </w:tr>
      <w:tr w:rsidR="008709EB" w:rsidTr="00DE705F">
        <w:trPr>
          <w:trHeight w:val="572"/>
        </w:trPr>
        <w:tc>
          <w:tcPr>
            <w:tcW w:w="625" w:type="dxa"/>
            <w:shd w:val="clear" w:color="auto" w:fill="FFD966" w:themeFill="accent4" w:themeFillTint="99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rPr>
                <w:sz w:val="20"/>
                <w:lang w:eastAsia="tr-TR"/>
              </w:rPr>
              <w:drawing>
                <wp:inline distT="0" distB="0" distL="0" distR="0" wp14:anchorId="1ACB0C1D" wp14:editId="7A9C7293">
                  <wp:extent cx="260183" cy="20002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RES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12" cy="209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rPr>
                <w:sz w:val="20"/>
              </w:rPr>
              <w:t>CITY</w:t>
            </w:r>
          </w:p>
        </w:tc>
        <w:tc>
          <w:tcPr>
            <w:tcW w:w="2397" w:type="dxa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t>Leeds, UK</w:t>
            </w:r>
          </w:p>
        </w:tc>
      </w:tr>
      <w:tr w:rsidR="008709EB" w:rsidTr="00DE705F">
        <w:tc>
          <w:tcPr>
            <w:tcW w:w="625" w:type="dxa"/>
            <w:shd w:val="clear" w:color="auto" w:fill="FFD966" w:themeFill="accent4" w:themeFillTint="99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rPr>
                <w:sz w:val="20"/>
                <w:lang w:eastAsia="tr-TR"/>
              </w:rPr>
              <w:drawing>
                <wp:inline distT="0" distB="0" distL="0" distR="0" wp14:anchorId="5EE45A86" wp14:editId="7971C0E2">
                  <wp:extent cx="223014" cy="171450"/>
                  <wp:effectExtent l="0" t="0" r="571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LEFON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33" cy="173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rPr>
                <w:sz w:val="20"/>
              </w:rPr>
              <w:t>PHONE</w:t>
            </w:r>
          </w:p>
        </w:tc>
        <w:tc>
          <w:tcPr>
            <w:tcW w:w="2397" w:type="dxa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t>07700 900583</w:t>
            </w:r>
          </w:p>
        </w:tc>
      </w:tr>
      <w:tr w:rsidR="008709EB" w:rsidTr="00DE705F">
        <w:tc>
          <w:tcPr>
            <w:tcW w:w="625" w:type="dxa"/>
            <w:shd w:val="clear" w:color="auto" w:fill="FFD966" w:themeFill="accent4" w:themeFillTint="99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rPr>
                <w:sz w:val="20"/>
                <w:lang w:eastAsia="tr-TR"/>
              </w:rPr>
              <w:drawing>
                <wp:inline distT="0" distB="0" distL="0" distR="0" wp14:anchorId="1C01A81F" wp14:editId="069B7738">
                  <wp:extent cx="222885" cy="171351"/>
                  <wp:effectExtent l="0" t="0" r="5715" b="635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POSTA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97" cy="177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2397" w:type="dxa"/>
          </w:tcPr>
          <w:p w:rsidR="008709EB" w:rsidRDefault="008709EB" w:rsidP="00566934">
            <w:pPr>
              <w:spacing w:line="480" w:lineRule="auto"/>
              <w:rPr>
                <w:sz w:val="20"/>
              </w:rPr>
            </w:pPr>
            <w:r>
              <w:t>j.walker@example.com</w:t>
            </w:r>
          </w:p>
        </w:tc>
      </w:tr>
    </w:tbl>
    <w:p w:rsidR="00926287" w:rsidRDefault="00926287" w:rsidP="00AC1CC0">
      <w:pPr>
        <w:spacing w:after="0" w:line="276" w:lineRule="auto"/>
        <w:rPr>
          <w:sz w:val="20"/>
        </w:rPr>
      </w:pPr>
    </w:p>
    <w:p w:rsidR="003846B9" w:rsidRDefault="003846B9" w:rsidP="00AC1CC0">
      <w:pPr>
        <w:spacing w:after="0" w:line="276" w:lineRule="auto"/>
        <w:rPr>
          <w:sz w:val="20"/>
        </w:rPr>
      </w:pPr>
    </w:p>
    <w:p w:rsidR="001A0AB0" w:rsidRPr="00237CC3" w:rsidRDefault="001A0AB0" w:rsidP="001A0AB0">
      <w:pPr>
        <w:rPr>
          <w:b/>
          <w:sz w:val="24"/>
        </w:rPr>
      </w:pPr>
      <w:r>
        <w:rPr>
          <w:b/>
          <w:sz w:val="24"/>
        </w:rPr>
        <w:t>PROFESSIONAL DETAILS</w:t>
      </w:r>
    </w:p>
    <w:tbl>
      <w:tblPr>
        <w:tblStyle w:val="TabloKlavuzu"/>
        <w:tblW w:w="3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9"/>
        <w:gridCol w:w="2097"/>
      </w:tblGrid>
      <w:tr w:rsidR="001A0AB0" w:rsidTr="001A0AB0">
        <w:trPr>
          <w:trHeight w:val="282"/>
        </w:trPr>
        <w:tc>
          <w:tcPr>
            <w:tcW w:w="1859" w:type="dxa"/>
          </w:tcPr>
          <w:p w:rsidR="001A0AB0" w:rsidRPr="00E81887" w:rsidRDefault="001A0AB0" w:rsidP="00424E63">
            <w:r w:rsidRPr="00E81887">
              <w:t>Qualification:</w:t>
            </w:r>
          </w:p>
        </w:tc>
        <w:tc>
          <w:tcPr>
            <w:tcW w:w="2097" w:type="dxa"/>
          </w:tcPr>
          <w:p w:rsidR="001A0AB0" w:rsidRPr="00E81887" w:rsidRDefault="001A0AB0" w:rsidP="001A0AB0">
            <w:r>
              <w:t>ACCA Student</w:t>
            </w:r>
          </w:p>
        </w:tc>
      </w:tr>
      <w:tr w:rsidR="001A0AB0" w:rsidTr="001A0AB0">
        <w:trPr>
          <w:trHeight w:val="267"/>
        </w:trPr>
        <w:tc>
          <w:tcPr>
            <w:tcW w:w="1859" w:type="dxa"/>
          </w:tcPr>
          <w:p w:rsidR="001A0AB0" w:rsidRPr="00E81887" w:rsidRDefault="001A0AB0" w:rsidP="00424E63">
            <w:r w:rsidRPr="00E81887">
              <w:t>Study Status:</w:t>
            </w:r>
          </w:p>
        </w:tc>
        <w:tc>
          <w:tcPr>
            <w:tcW w:w="2097" w:type="dxa"/>
          </w:tcPr>
          <w:p w:rsidR="001A0AB0" w:rsidRPr="00E81887" w:rsidRDefault="001A0AB0" w:rsidP="001A0AB0">
            <w:r>
              <w:t>Exams in progress</w:t>
            </w:r>
          </w:p>
        </w:tc>
      </w:tr>
      <w:tr w:rsidR="001A0AB0" w:rsidTr="001A0AB0">
        <w:trPr>
          <w:trHeight w:val="282"/>
        </w:trPr>
        <w:tc>
          <w:tcPr>
            <w:tcW w:w="1859" w:type="dxa"/>
          </w:tcPr>
          <w:p w:rsidR="001A0AB0" w:rsidRPr="00E81887" w:rsidRDefault="001A0AB0" w:rsidP="00424E63">
            <w:r w:rsidRPr="00E81887">
              <w:t>Right to Work:</w:t>
            </w:r>
          </w:p>
        </w:tc>
        <w:tc>
          <w:tcPr>
            <w:tcW w:w="2097" w:type="dxa"/>
          </w:tcPr>
          <w:p w:rsidR="001A0AB0" w:rsidRPr="00E81887" w:rsidRDefault="001A0AB0" w:rsidP="001A0AB0">
            <w:r>
              <w:t>UK</w:t>
            </w:r>
          </w:p>
        </w:tc>
      </w:tr>
      <w:tr w:rsidR="001A0AB0" w:rsidTr="001A0AB0">
        <w:trPr>
          <w:trHeight w:val="267"/>
        </w:trPr>
        <w:tc>
          <w:tcPr>
            <w:tcW w:w="1859" w:type="dxa"/>
          </w:tcPr>
          <w:p w:rsidR="001A0AB0" w:rsidRDefault="001A0AB0" w:rsidP="00424E63">
            <w:r w:rsidRPr="00E81887">
              <w:t>Notice Period:</w:t>
            </w:r>
          </w:p>
        </w:tc>
        <w:tc>
          <w:tcPr>
            <w:tcW w:w="2097" w:type="dxa"/>
          </w:tcPr>
          <w:p w:rsidR="001A0AB0" w:rsidRDefault="001A0AB0" w:rsidP="001A0AB0">
            <w:r>
              <w:t>One month</w:t>
            </w:r>
          </w:p>
        </w:tc>
      </w:tr>
      <w:tr w:rsidR="001A0AB0" w:rsidTr="001A0AB0">
        <w:trPr>
          <w:trHeight w:val="267"/>
        </w:trPr>
        <w:tc>
          <w:tcPr>
            <w:tcW w:w="1859" w:type="dxa"/>
          </w:tcPr>
          <w:p w:rsidR="001A0AB0" w:rsidRPr="000F5E17" w:rsidRDefault="001A0AB0" w:rsidP="001A0AB0">
            <w:r w:rsidRPr="000F5E17">
              <w:t>Systems:</w:t>
            </w:r>
          </w:p>
        </w:tc>
        <w:tc>
          <w:tcPr>
            <w:tcW w:w="2097" w:type="dxa"/>
          </w:tcPr>
          <w:p w:rsidR="001A0AB0" w:rsidRPr="000F5E17" w:rsidRDefault="001A0AB0" w:rsidP="001A0AB0">
            <w:r>
              <w:t>Sage / Xero</w:t>
            </w:r>
          </w:p>
        </w:tc>
      </w:tr>
      <w:tr w:rsidR="001A0AB0" w:rsidTr="001A0AB0">
        <w:trPr>
          <w:trHeight w:val="267"/>
        </w:trPr>
        <w:tc>
          <w:tcPr>
            <w:tcW w:w="1859" w:type="dxa"/>
          </w:tcPr>
          <w:p w:rsidR="001A0AB0" w:rsidRPr="000F5E17" w:rsidRDefault="001A0AB0" w:rsidP="001A0AB0">
            <w:r w:rsidRPr="000F5E17">
              <w:t>Excel:</w:t>
            </w:r>
          </w:p>
        </w:tc>
        <w:tc>
          <w:tcPr>
            <w:tcW w:w="2097" w:type="dxa"/>
          </w:tcPr>
          <w:p w:rsidR="001A0AB0" w:rsidRPr="000F5E17" w:rsidRDefault="001A0AB0" w:rsidP="001A0AB0">
            <w:r>
              <w:t>PivotTables / XLOOKUP</w:t>
            </w:r>
          </w:p>
        </w:tc>
      </w:tr>
      <w:tr w:rsidR="001A0AB0" w:rsidTr="001A0AB0">
        <w:trPr>
          <w:trHeight w:val="267"/>
        </w:trPr>
        <w:tc>
          <w:tcPr>
            <w:tcW w:w="1859" w:type="dxa"/>
          </w:tcPr>
          <w:p w:rsidR="001A0AB0" w:rsidRPr="000F5E17" w:rsidRDefault="001A0AB0" w:rsidP="001A0AB0">
            <w:r w:rsidRPr="000F5E17">
              <w:t>Industry:</w:t>
            </w:r>
          </w:p>
        </w:tc>
        <w:tc>
          <w:tcPr>
            <w:tcW w:w="2097" w:type="dxa"/>
          </w:tcPr>
          <w:p w:rsidR="001A0AB0" w:rsidRPr="000F5E17" w:rsidRDefault="001A0AB0" w:rsidP="001A0AB0">
            <w:r>
              <w:t>SME Services</w:t>
            </w:r>
          </w:p>
        </w:tc>
      </w:tr>
      <w:tr w:rsidR="001A0AB0" w:rsidTr="001A0AB0">
        <w:trPr>
          <w:trHeight w:val="267"/>
        </w:trPr>
        <w:tc>
          <w:tcPr>
            <w:tcW w:w="1859" w:type="dxa"/>
          </w:tcPr>
          <w:p w:rsidR="001A0AB0" w:rsidRDefault="001A0AB0" w:rsidP="001A0AB0">
            <w:r w:rsidRPr="000F5E17">
              <w:t>Location:</w:t>
            </w:r>
          </w:p>
        </w:tc>
        <w:tc>
          <w:tcPr>
            <w:tcW w:w="2097" w:type="dxa"/>
          </w:tcPr>
          <w:p w:rsidR="001A0AB0" w:rsidRDefault="001A0AB0" w:rsidP="001A0AB0">
            <w:r>
              <w:t>Leeds</w:t>
            </w:r>
          </w:p>
        </w:tc>
      </w:tr>
    </w:tbl>
    <w:p w:rsidR="00AF5EBE" w:rsidRDefault="00AF5EBE" w:rsidP="001A0AB0">
      <w:pPr>
        <w:pBdr>
          <w:bottom w:val="single" w:sz="12" w:space="1" w:color="auto"/>
        </w:pBdr>
        <w:spacing w:after="0" w:line="276" w:lineRule="auto"/>
        <w:rPr>
          <w:sz w:val="20"/>
        </w:rPr>
      </w:pPr>
    </w:p>
    <w:p w:rsidR="003E0443" w:rsidRDefault="003E0443" w:rsidP="008709EB">
      <w:pPr>
        <w:spacing w:after="0" w:line="276" w:lineRule="auto"/>
        <w:rPr>
          <w:sz w:val="20"/>
        </w:rPr>
      </w:pPr>
    </w:p>
    <w:p w:rsidR="001A0AB0" w:rsidRDefault="001A0AB0" w:rsidP="001A0AB0">
      <w:pPr>
        <w:rPr>
          <w:b/>
          <w:sz w:val="24"/>
        </w:rPr>
      </w:pPr>
      <w:r>
        <w:rPr>
          <w:b/>
          <w:sz w:val="24"/>
        </w:rPr>
        <w:t>TRAINING &amp; CERTIFICATIONS</w:t>
      </w:r>
    </w:p>
    <w:p w:rsidR="001A0AB0" w:rsidRPr="00237CC3" w:rsidRDefault="001A0AB0" w:rsidP="001A0AB0">
      <w:pPr>
        <w:spacing w:after="0" w:line="276" w:lineRule="auto"/>
        <w:rPr>
          <w:b/>
          <w:sz w:val="20"/>
        </w:rPr>
      </w:pPr>
      <w:r w:rsidRPr="00237CC3">
        <w:rPr>
          <w:b/>
          <w:sz w:val="20"/>
        </w:rPr>
        <w:t>ACCA Applied Skills</w:t>
      </w:r>
    </w:p>
    <w:p w:rsidR="001A0AB0" w:rsidRPr="00BF338B" w:rsidRDefault="001A0AB0" w:rsidP="001A0AB0">
      <w:pPr>
        <w:spacing w:after="0" w:line="480" w:lineRule="auto"/>
        <w:rPr>
          <w:sz w:val="20"/>
        </w:rPr>
      </w:pPr>
      <w:r>
        <w:rPr>
          <w:sz w:val="20"/>
        </w:rPr>
        <w:t>ACCA | Studies in progress</w:t>
      </w:r>
    </w:p>
    <w:p w:rsidR="001A0AB0" w:rsidRPr="00237CC3" w:rsidRDefault="001A0AB0" w:rsidP="001A0AB0">
      <w:pPr>
        <w:spacing w:after="0" w:line="276" w:lineRule="auto"/>
        <w:rPr>
          <w:b/>
          <w:sz w:val="20"/>
        </w:rPr>
      </w:pPr>
      <w:r w:rsidRPr="00237CC3">
        <w:rPr>
          <w:b/>
          <w:sz w:val="20"/>
        </w:rPr>
        <w:t>Advanced Excel for Finance</w:t>
      </w:r>
    </w:p>
    <w:p w:rsidR="001A0AB0" w:rsidRDefault="001A0AB0" w:rsidP="001A0AB0">
      <w:pPr>
        <w:spacing w:after="0" w:line="276" w:lineRule="auto"/>
        <w:rPr>
          <w:sz w:val="20"/>
        </w:rPr>
      </w:pPr>
      <w:r>
        <w:rPr>
          <w:sz w:val="20"/>
        </w:rPr>
        <w:t>Professional CPD | 2025</w:t>
      </w:r>
    </w:p>
    <w:p w:rsidR="001A0AB0" w:rsidRPr="00BF338B" w:rsidRDefault="001A0AB0" w:rsidP="001A0AB0">
      <w:pPr>
        <w:spacing w:after="0" w:line="276" w:lineRule="auto"/>
        <w:rPr>
          <w:sz w:val="20"/>
        </w:rPr>
      </w:pPr>
      <w:bookmarkStart w:id="0" w:name="_GoBack"/>
      <w:bookmarkEnd w:id="0"/>
    </w:p>
    <w:p w:rsidR="001A0AB0" w:rsidRPr="00237CC3" w:rsidRDefault="001A0AB0" w:rsidP="001A0AB0">
      <w:pPr>
        <w:spacing w:after="0" w:line="276" w:lineRule="auto"/>
        <w:rPr>
          <w:b/>
          <w:sz w:val="20"/>
        </w:rPr>
      </w:pPr>
      <w:r w:rsidRPr="00237CC3">
        <w:rPr>
          <w:b/>
          <w:sz w:val="20"/>
        </w:rPr>
        <w:t>Sage 50 Accounts</w:t>
      </w:r>
    </w:p>
    <w:p w:rsidR="00DE705F" w:rsidRDefault="001A0AB0" w:rsidP="001A0AB0">
      <w:pPr>
        <w:pBdr>
          <w:bottom w:val="single" w:sz="12" w:space="1" w:color="auto"/>
        </w:pBdr>
        <w:spacing w:after="0" w:line="276" w:lineRule="auto"/>
        <w:rPr>
          <w:sz w:val="20"/>
        </w:rPr>
      </w:pPr>
      <w:r>
        <w:rPr>
          <w:sz w:val="20"/>
        </w:rPr>
        <w:t>Practical finance training | 2024</w:t>
      </w: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Pr="001A0AB0" w:rsidRDefault="001A0AB0" w:rsidP="008709EB">
      <w:pPr>
        <w:spacing w:after="0" w:line="276" w:lineRule="auto"/>
        <w:rPr>
          <w:b/>
          <w:sz w:val="24"/>
        </w:rPr>
      </w:pPr>
      <w:r w:rsidRPr="001A0AB0">
        <w:rPr>
          <w:b/>
          <w:sz w:val="24"/>
        </w:rPr>
        <w:t>ACCOUNTING SKILLS</w:t>
      </w:r>
      <w:r>
        <w:rPr>
          <w:b/>
          <w:sz w:val="24"/>
        </w:rPr>
        <w:t xml:space="preserve"> &amp; TOOLS</w:t>
      </w:r>
    </w:p>
    <w:p w:rsidR="00DE705F" w:rsidRDefault="001A0AB0" w:rsidP="008709EB">
      <w:pPr>
        <w:spacing w:after="0" w:line="276" w:lineRule="auto"/>
        <w:rPr>
          <w:sz w:val="20"/>
        </w:rPr>
      </w:pPr>
      <w:r>
        <w:rPr>
          <w:sz w:val="20"/>
        </w:rPr>
        <w:t>Bank &amp; Balance Sheet Reconciliations</w:t>
      </w:r>
    </w:p>
    <w:p w:rsidR="001A0AB0" w:rsidRDefault="001A0AB0" w:rsidP="008709EB">
      <w:pPr>
        <w:spacing w:after="0" w:line="276" w:lineRule="auto"/>
        <w:rPr>
          <w:sz w:val="20"/>
        </w:rPr>
      </w:pPr>
      <w:r>
        <w:rPr>
          <w:sz w:val="20"/>
        </w:rPr>
        <w:t>Microsoft Excel / Sage / Xero</w:t>
      </w:r>
    </w:p>
    <w:p w:rsidR="001A0AB0" w:rsidRDefault="001A0AB0" w:rsidP="008709EB">
      <w:pPr>
        <w:spacing w:after="0" w:line="276" w:lineRule="auto"/>
        <w:rPr>
          <w:sz w:val="20"/>
        </w:rPr>
      </w:pPr>
      <w:r>
        <w:rPr>
          <w:sz w:val="20"/>
        </w:rPr>
        <w:t>English - Native</w:t>
      </w: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p w:rsidR="00DE705F" w:rsidRDefault="00DE705F" w:rsidP="008709EB">
      <w:pPr>
        <w:spacing w:after="0" w:line="276" w:lineRule="auto"/>
        <w:rPr>
          <w:sz w:val="20"/>
        </w:rPr>
      </w:pPr>
    </w:p>
    <w:tbl>
      <w:tblPr>
        <w:tblStyle w:val="TabloKlavuzu"/>
        <w:tblW w:w="68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853"/>
      </w:tblGrid>
      <w:tr w:rsidR="00DE705F" w:rsidTr="001A0AB0">
        <w:trPr>
          <w:trHeight w:val="1164"/>
        </w:trPr>
        <w:tc>
          <w:tcPr>
            <w:tcW w:w="6853" w:type="dxa"/>
            <w:tcBorders>
              <w:top w:val="single" w:sz="12" w:space="0" w:color="auto"/>
              <w:bottom w:val="single" w:sz="12" w:space="0" w:color="auto"/>
            </w:tcBorders>
          </w:tcPr>
          <w:p w:rsidR="00DE705F" w:rsidRPr="00DE705F" w:rsidRDefault="00DE705F" w:rsidP="00DE705F">
            <w:pPr>
              <w:spacing w:before="240"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48"/>
                <w:lang w:eastAsia="tr-TR"/>
              </w:rPr>
              <w:t>JAMES WALKER</w:t>
            </w:r>
          </w:p>
        </w:tc>
      </w:tr>
      <w:tr w:rsidR="00DE705F" w:rsidTr="001A0AB0">
        <w:trPr>
          <w:trHeight w:val="1164"/>
        </w:trPr>
        <w:tc>
          <w:tcPr>
            <w:tcW w:w="68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E705F" w:rsidRDefault="00DE705F" w:rsidP="008709EB">
            <w:pPr>
              <w:spacing w:line="276" w:lineRule="auto"/>
              <w:rPr>
                <w:sz w:val="20"/>
              </w:rPr>
            </w:pPr>
            <w:r>
              <w:t>Assistant Accountant</w:t>
            </w:r>
          </w:p>
        </w:tc>
      </w:tr>
    </w:tbl>
    <w:p w:rsidR="00DE705F" w:rsidRDefault="001A0AB0" w:rsidP="008709EB">
      <w:pPr>
        <w:spacing w:after="0" w:line="276" w:lineRule="auto"/>
        <w:rPr>
          <w:b/>
          <w:sz w:val="24"/>
        </w:rPr>
      </w:pPr>
      <w:r w:rsidRPr="001A0AB0">
        <w:rPr>
          <w:b/>
          <w:sz w:val="24"/>
        </w:rPr>
        <w:t>PROFESSIONAL PROFILE</w:t>
      </w:r>
    </w:p>
    <w:p w:rsidR="001A0AB0" w:rsidRDefault="001A0AB0" w:rsidP="001A0AB0">
      <w:pPr>
        <w:pBdr>
          <w:bottom w:val="single" w:sz="12" w:space="1" w:color="auto"/>
        </w:pBdr>
        <w:rPr>
          <w:sz w:val="20"/>
        </w:rPr>
      </w:pPr>
      <w:r w:rsidRPr="00BF338B">
        <w:rPr>
          <w:sz w:val="20"/>
        </w:rPr>
        <w:t>ACCA student with three years of finance experience supporting month-end close, bank and balance sheet reconciliations, purchase ledger, journals and VAT preparation. Experienced in Sage, Xero and Excel, with a strong record of maintaining accurate schedules and resolving reconciliation differences. Seeking broader exposure to management accounts and financial reporting.</w:t>
      </w:r>
    </w:p>
    <w:p w:rsidR="001A0AB0" w:rsidRPr="001A0AB0" w:rsidRDefault="001A0AB0" w:rsidP="001A0AB0">
      <w:pPr>
        <w:pBdr>
          <w:bottom w:val="single" w:sz="12" w:space="1" w:color="auto"/>
        </w:pBdr>
        <w:rPr>
          <w:sz w:val="2"/>
        </w:rPr>
      </w:pPr>
    </w:p>
    <w:p w:rsidR="001A0AB0" w:rsidRPr="001A0AB0" w:rsidRDefault="001A0AB0" w:rsidP="001A0AB0">
      <w:pPr>
        <w:rPr>
          <w:b/>
          <w:sz w:val="24"/>
        </w:rPr>
      </w:pPr>
      <w:r w:rsidRPr="001A0AB0">
        <w:rPr>
          <w:b/>
          <w:sz w:val="24"/>
        </w:rPr>
        <w:t>EDUCATION</w:t>
      </w:r>
    </w:p>
    <w:p w:rsidR="001A0AB0" w:rsidRPr="001A0AB0" w:rsidRDefault="001A0AB0" w:rsidP="001A0AB0">
      <w:pPr>
        <w:spacing w:after="0"/>
        <w:rPr>
          <w:b/>
          <w:sz w:val="20"/>
        </w:rPr>
      </w:pPr>
      <w:r w:rsidRPr="00BF338B">
        <w:rPr>
          <w:b/>
          <w:sz w:val="20"/>
        </w:rPr>
        <w:t>BSc (Hons) Accounting &amp; Finance</w:t>
      </w:r>
      <w:r>
        <w:rPr>
          <w:b/>
          <w:sz w:val="20"/>
        </w:rPr>
        <w:t xml:space="preserve"> | </w:t>
      </w:r>
      <w:r w:rsidRPr="00BF338B">
        <w:rPr>
          <w:sz w:val="20"/>
        </w:rPr>
        <w:t>Leeds Beckett University</w:t>
      </w:r>
    </w:p>
    <w:p w:rsidR="001A0AB0" w:rsidRDefault="001A0AB0" w:rsidP="001A0AB0">
      <w:pPr>
        <w:spacing w:after="0"/>
        <w:rPr>
          <w:sz w:val="20"/>
        </w:rPr>
      </w:pPr>
      <w:r w:rsidRPr="00BF338B">
        <w:rPr>
          <w:sz w:val="20"/>
        </w:rPr>
        <w:t>2019 - 2022</w:t>
      </w:r>
    </w:p>
    <w:p w:rsidR="001A0AB0" w:rsidRDefault="001A0AB0" w:rsidP="001A0AB0">
      <w:pPr>
        <w:spacing w:after="0"/>
        <w:rPr>
          <w:sz w:val="20"/>
        </w:rPr>
      </w:pPr>
    </w:p>
    <w:p w:rsidR="001A0AB0" w:rsidRPr="001A0AB0" w:rsidRDefault="001A0AB0" w:rsidP="001A0AB0">
      <w:pPr>
        <w:spacing w:after="0"/>
        <w:rPr>
          <w:b/>
          <w:sz w:val="20"/>
        </w:rPr>
      </w:pPr>
      <w:r w:rsidRPr="00BF338B">
        <w:rPr>
          <w:b/>
          <w:sz w:val="20"/>
        </w:rPr>
        <w:t>ACCA Professional Qualification</w:t>
      </w:r>
      <w:r>
        <w:rPr>
          <w:b/>
          <w:sz w:val="20"/>
        </w:rPr>
        <w:t xml:space="preserve"> | </w:t>
      </w:r>
      <w:r w:rsidRPr="00BF338B">
        <w:rPr>
          <w:sz w:val="20"/>
        </w:rPr>
        <w:t>Studies in Progress</w:t>
      </w:r>
    </w:p>
    <w:p w:rsidR="001A0AB0" w:rsidRPr="00BF338B" w:rsidRDefault="001A0AB0" w:rsidP="001A0AB0">
      <w:pPr>
        <w:spacing w:after="0"/>
        <w:rPr>
          <w:sz w:val="20"/>
        </w:rPr>
      </w:pPr>
      <w:r w:rsidRPr="00BF338B">
        <w:rPr>
          <w:sz w:val="20"/>
        </w:rPr>
        <w:t>2023 - Present</w:t>
      </w:r>
    </w:p>
    <w:p w:rsidR="001A0AB0" w:rsidRPr="00BF338B" w:rsidRDefault="001A0AB0" w:rsidP="001A0AB0">
      <w:pPr>
        <w:pBdr>
          <w:bottom w:val="single" w:sz="12" w:space="1" w:color="auto"/>
        </w:pBdr>
        <w:spacing w:after="0"/>
        <w:rPr>
          <w:sz w:val="20"/>
        </w:rPr>
      </w:pPr>
    </w:p>
    <w:p w:rsidR="001A0AB0" w:rsidRDefault="001A0AB0" w:rsidP="008709EB">
      <w:pPr>
        <w:spacing w:after="0" w:line="276" w:lineRule="auto"/>
        <w:rPr>
          <w:b/>
          <w:sz w:val="24"/>
        </w:rPr>
      </w:pPr>
    </w:p>
    <w:p w:rsidR="001A0AB0" w:rsidRDefault="001A0AB0" w:rsidP="001A0AB0">
      <w:pPr>
        <w:spacing w:after="0" w:line="360" w:lineRule="auto"/>
        <w:rPr>
          <w:b/>
          <w:sz w:val="24"/>
        </w:rPr>
      </w:pPr>
      <w:r>
        <w:rPr>
          <w:b/>
          <w:sz w:val="24"/>
        </w:rPr>
        <w:t>PROFESSIONAL EXPERIENCE</w:t>
      </w:r>
    </w:p>
    <w:p w:rsidR="001A0AB0" w:rsidRDefault="001A0AB0" w:rsidP="001A0AB0">
      <w:pPr>
        <w:spacing w:after="0" w:line="276" w:lineRule="auto"/>
        <w:rPr>
          <w:sz w:val="20"/>
        </w:rPr>
      </w:pPr>
      <w:r w:rsidRPr="00BF338B">
        <w:rPr>
          <w:b/>
          <w:sz w:val="20"/>
        </w:rPr>
        <w:t>ASSISTANT ACCOUNTANT</w:t>
      </w:r>
      <w:r>
        <w:rPr>
          <w:b/>
          <w:sz w:val="20"/>
        </w:rPr>
        <w:t xml:space="preserve"> | </w:t>
      </w:r>
      <w:r>
        <w:rPr>
          <w:sz w:val="20"/>
        </w:rPr>
        <w:t>Hawthorne Services Ltd</w:t>
      </w:r>
    </w:p>
    <w:p w:rsidR="001A0AB0" w:rsidRPr="001A0AB0" w:rsidRDefault="001A0AB0" w:rsidP="001A0AB0">
      <w:pPr>
        <w:spacing w:after="0" w:line="276" w:lineRule="auto"/>
        <w:rPr>
          <w:b/>
          <w:sz w:val="20"/>
        </w:rPr>
      </w:pPr>
      <w:r w:rsidRPr="00012BAA">
        <w:rPr>
          <w:sz w:val="20"/>
        </w:rPr>
        <w:t>Jan 2024 - Present</w:t>
      </w:r>
    </w:p>
    <w:p w:rsidR="001A0AB0" w:rsidRPr="00012BAA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Prepare bank and balance sheet reconciliations and investigate outstanding differences.</w:t>
      </w:r>
    </w:p>
    <w:p w:rsidR="001A0AB0" w:rsidRPr="00012BAA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Support month-end journals, accruals, prepayments and fixed-asset schedules.</w:t>
      </w:r>
    </w:p>
    <w:p w:rsidR="001A0AB0" w:rsidRPr="00151823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Assist with VAT preparation and maintain accurate supporting schedules for review.</w:t>
      </w:r>
    </w:p>
    <w:p w:rsidR="001A0AB0" w:rsidRDefault="001A0AB0" w:rsidP="008709EB">
      <w:pPr>
        <w:spacing w:after="0" w:line="276" w:lineRule="auto"/>
        <w:rPr>
          <w:b/>
          <w:sz w:val="24"/>
        </w:rPr>
      </w:pPr>
    </w:p>
    <w:p w:rsidR="001A0AB0" w:rsidRDefault="001A0AB0" w:rsidP="001A0AB0">
      <w:pPr>
        <w:spacing w:after="0" w:line="276" w:lineRule="auto"/>
        <w:rPr>
          <w:sz w:val="20"/>
        </w:rPr>
      </w:pPr>
      <w:r w:rsidRPr="00BF338B">
        <w:rPr>
          <w:b/>
          <w:sz w:val="20"/>
        </w:rPr>
        <w:t>FINANCE ASSISTANT</w:t>
      </w:r>
      <w:r>
        <w:rPr>
          <w:b/>
          <w:sz w:val="20"/>
        </w:rPr>
        <w:t xml:space="preserve"> | </w:t>
      </w:r>
      <w:r>
        <w:rPr>
          <w:sz w:val="20"/>
        </w:rPr>
        <w:t>Greenfield Trading Ltd</w:t>
      </w:r>
    </w:p>
    <w:p w:rsidR="001A0AB0" w:rsidRPr="001A0AB0" w:rsidRDefault="001A0AB0" w:rsidP="001A0AB0">
      <w:pPr>
        <w:spacing w:after="0" w:line="276" w:lineRule="auto"/>
        <w:rPr>
          <w:b/>
          <w:sz w:val="20"/>
        </w:rPr>
      </w:pPr>
      <w:r w:rsidRPr="00012BAA">
        <w:rPr>
          <w:sz w:val="20"/>
        </w:rPr>
        <w:t>Jul 2022 - Dec 2023</w:t>
      </w:r>
    </w:p>
    <w:p w:rsidR="001A0AB0" w:rsidRPr="00012BAA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Processed purchase ledger invoices, supplier payments and staff expense claims.</w:t>
      </w:r>
    </w:p>
    <w:p w:rsidR="001A0AB0" w:rsidRPr="00012BAA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Reconciled bank and supplier accounts and resolved routine ledger queries.</w:t>
      </w:r>
    </w:p>
    <w:p w:rsidR="001A0AB0" w:rsidRPr="00151823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Produced weekly Excel reports and supported month-end close activities.</w:t>
      </w:r>
    </w:p>
    <w:p w:rsidR="001A0AB0" w:rsidRDefault="001A0AB0" w:rsidP="008709EB">
      <w:pPr>
        <w:spacing w:after="0" w:line="276" w:lineRule="auto"/>
        <w:rPr>
          <w:b/>
          <w:sz w:val="24"/>
        </w:rPr>
      </w:pPr>
    </w:p>
    <w:p w:rsidR="001A0AB0" w:rsidRDefault="001A0AB0" w:rsidP="001A0AB0">
      <w:pPr>
        <w:spacing w:after="0" w:line="276" w:lineRule="auto"/>
        <w:rPr>
          <w:sz w:val="20"/>
        </w:rPr>
      </w:pPr>
      <w:r w:rsidRPr="00BF338B">
        <w:rPr>
          <w:b/>
          <w:sz w:val="20"/>
        </w:rPr>
        <w:t>FINANCE INTERN</w:t>
      </w:r>
      <w:r>
        <w:rPr>
          <w:b/>
          <w:sz w:val="20"/>
        </w:rPr>
        <w:t xml:space="preserve"> | </w:t>
      </w:r>
      <w:r>
        <w:rPr>
          <w:sz w:val="20"/>
        </w:rPr>
        <w:t>Northgate Accountancy</w:t>
      </w:r>
    </w:p>
    <w:p w:rsidR="001A0AB0" w:rsidRPr="001A0AB0" w:rsidRDefault="001A0AB0" w:rsidP="001A0AB0">
      <w:pPr>
        <w:spacing w:after="0" w:line="276" w:lineRule="auto"/>
        <w:rPr>
          <w:b/>
          <w:sz w:val="20"/>
        </w:rPr>
      </w:pPr>
      <w:r w:rsidRPr="00012BAA">
        <w:rPr>
          <w:sz w:val="20"/>
        </w:rPr>
        <w:t>Jun 2021 - Aug 2021</w:t>
      </w:r>
    </w:p>
    <w:p w:rsidR="001A0AB0" w:rsidRPr="00012BAA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Supported bookkeeping and bank reconciliations for small business clients.</w:t>
      </w:r>
    </w:p>
    <w:p w:rsidR="001A0AB0" w:rsidRPr="00012BAA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Prepared working papers and organised documentation for accountant review.</w:t>
      </w:r>
    </w:p>
    <w:p w:rsidR="001A0AB0" w:rsidRPr="00151823" w:rsidRDefault="001A0AB0" w:rsidP="001A0AB0">
      <w:pPr>
        <w:pStyle w:val="ListeParagraf"/>
        <w:numPr>
          <w:ilvl w:val="0"/>
          <w:numId w:val="1"/>
        </w:numPr>
        <w:spacing w:after="0"/>
        <w:rPr>
          <w:sz w:val="20"/>
        </w:rPr>
      </w:pPr>
      <w:r w:rsidRPr="00012BAA">
        <w:rPr>
          <w:sz w:val="20"/>
        </w:rPr>
        <w:t>Assisted with data checks and maintained accurate client records.</w:t>
      </w:r>
    </w:p>
    <w:p w:rsidR="001A0AB0" w:rsidRPr="001A0AB0" w:rsidRDefault="001A0AB0" w:rsidP="001A0AB0">
      <w:pPr>
        <w:pBdr>
          <w:bottom w:val="single" w:sz="12" w:space="1" w:color="auto"/>
        </w:pBdr>
        <w:spacing w:after="0" w:line="276" w:lineRule="auto"/>
        <w:rPr>
          <w:b/>
          <w:sz w:val="8"/>
        </w:rPr>
      </w:pPr>
    </w:p>
    <w:p w:rsidR="001A0AB0" w:rsidRDefault="001A0AB0" w:rsidP="001A0AB0">
      <w:pPr>
        <w:spacing w:after="0" w:line="276" w:lineRule="auto"/>
        <w:rPr>
          <w:b/>
          <w:sz w:val="24"/>
        </w:rPr>
      </w:pPr>
    </w:p>
    <w:p w:rsidR="001A0AB0" w:rsidRPr="001A0AB0" w:rsidRDefault="001A0AB0" w:rsidP="001A0AB0">
      <w:pPr>
        <w:spacing w:after="0" w:line="276" w:lineRule="auto"/>
        <w:rPr>
          <w:b/>
          <w:sz w:val="24"/>
        </w:rPr>
      </w:pPr>
    </w:p>
    <w:sectPr w:rsidR="001A0AB0" w:rsidRPr="001A0AB0" w:rsidSect="001A0AB0">
      <w:type w:val="continuous"/>
      <w:pgSz w:w="11906" w:h="16838"/>
      <w:pgMar w:top="142" w:right="424" w:bottom="284" w:left="567" w:header="708" w:footer="121" w:gutter="0"/>
      <w:cols w:num="2" w:space="227" w:equalWidth="0">
        <w:col w:w="3969" w:space="227"/>
        <w:col w:w="671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089" w:rsidRDefault="00466089" w:rsidP="001A0AB0">
      <w:pPr>
        <w:spacing w:after="0" w:line="240" w:lineRule="auto"/>
      </w:pPr>
      <w:r>
        <w:separator/>
      </w:r>
    </w:p>
  </w:endnote>
  <w:endnote w:type="continuationSeparator" w:id="0">
    <w:p w:rsidR="00466089" w:rsidRDefault="00466089" w:rsidP="001A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089" w:rsidRDefault="00466089" w:rsidP="001A0AB0">
      <w:pPr>
        <w:spacing w:after="0" w:line="240" w:lineRule="auto"/>
      </w:pPr>
      <w:r>
        <w:separator/>
      </w:r>
    </w:p>
  </w:footnote>
  <w:footnote w:type="continuationSeparator" w:id="0">
    <w:p w:rsidR="00466089" w:rsidRDefault="00466089" w:rsidP="001A0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416DD"/>
    <w:multiLevelType w:val="hybridMultilevel"/>
    <w:tmpl w:val="BB7CF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D0"/>
    <w:rsid w:val="00012BAA"/>
    <w:rsid w:val="00080857"/>
    <w:rsid w:val="00085B91"/>
    <w:rsid w:val="000A46B8"/>
    <w:rsid w:val="000C162A"/>
    <w:rsid w:val="000F68BB"/>
    <w:rsid w:val="00151823"/>
    <w:rsid w:val="00165048"/>
    <w:rsid w:val="001A0AB0"/>
    <w:rsid w:val="001B431D"/>
    <w:rsid w:val="001D2761"/>
    <w:rsid w:val="00237CC3"/>
    <w:rsid w:val="002B17D0"/>
    <w:rsid w:val="002B545C"/>
    <w:rsid w:val="003846B9"/>
    <w:rsid w:val="003964B6"/>
    <w:rsid w:val="003E0443"/>
    <w:rsid w:val="003F4D96"/>
    <w:rsid w:val="00423142"/>
    <w:rsid w:val="00440546"/>
    <w:rsid w:val="00466089"/>
    <w:rsid w:val="004835B8"/>
    <w:rsid w:val="004D5AAA"/>
    <w:rsid w:val="006B4C9F"/>
    <w:rsid w:val="006D671F"/>
    <w:rsid w:val="006F1D66"/>
    <w:rsid w:val="00713D09"/>
    <w:rsid w:val="0071478F"/>
    <w:rsid w:val="007703D9"/>
    <w:rsid w:val="007856AA"/>
    <w:rsid w:val="007910C3"/>
    <w:rsid w:val="00792D58"/>
    <w:rsid w:val="00794AEA"/>
    <w:rsid w:val="008709EB"/>
    <w:rsid w:val="00886FA5"/>
    <w:rsid w:val="00926287"/>
    <w:rsid w:val="009812D1"/>
    <w:rsid w:val="009862DF"/>
    <w:rsid w:val="00A3092E"/>
    <w:rsid w:val="00AC1CC0"/>
    <w:rsid w:val="00AF5EBE"/>
    <w:rsid w:val="00BA2935"/>
    <w:rsid w:val="00BD54C7"/>
    <w:rsid w:val="00BF338B"/>
    <w:rsid w:val="00C00D2F"/>
    <w:rsid w:val="00C826F8"/>
    <w:rsid w:val="00DE705F"/>
    <w:rsid w:val="00E85AC9"/>
    <w:rsid w:val="00EF5CD0"/>
    <w:rsid w:val="00F50E79"/>
    <w:rsid w:val="00FF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187157-D8AA-45E7-9269-8712A99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lAlnt">
    <w:name w:val="Intense Quote"/>
    <w:basedOn w:val="Normal"/>
    <w:next w:val="Normal"/>
    <w:link w:val="GlAlntChar"/>
    <w:uiPriority w:val="30"/>
    <w:qFormat/>
    <w:rsid w:val="002B17D0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B17D0"/>
    <w:rPr>
      <w:i/>
      <w:iCs/>
      <w:noProof/>
      <w:color w:val="000000" w:themeColor="text1"/>
    </w:rPr>
  </w:style>
  <w:style w:type="table" w:styleId="TabloKlavuzu">
    <w:name w:val="Table Grid"/>
    <w:basedOn w:val="NormalTablo"/>
    <w:uiPriority w:val="39"/>
    <w:rsid w:val="002B1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12BA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94AEA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A0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0AB0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1A0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0AB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Accountant CV</dc:title>
  <dc:subject/>
  <dc:creator>Wordcv Team</dc:creator>
  <cp:keywords>Accountant CV</cp:keywords>
  <dc:description/>
  <cp:lastModifiedBy>cv-format.com</cp:lastModifiedBy>
  <cp:revision>2</cp:revision>
  <dcterms:created xsi:type="dcterms:W3CDTF">2026-08-18T17:37:00Z</dcterms:created>
  <dcterms:modified xsi:type="dcterms:W3CDTF">2026-08-18T17:37:00Z</dcterms:modified>
</cp:coreProperties>
</file>