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2D6F" w:rsidRDefault="00FA2C3F" w:rsidP="00B36185">
      <w:pPr>
        <w:rPr>
          <w:rFonts w:ascii="Arial" w:hAnsi="Arial" w:cs="Arial"/>
        </w:rPr>
      </w:pPr>
      <w:r>
        <w:rPr>
          <w:rFonts w:ascii="Arial" w:hAnsi="Arial" w:cs="Arial"/>
          <w:lang w:eastAsia="tr-TR"/>
        </w:rPr>
        <mc:AlternateContent>
          <mc:Choice Requires="wpg">
            <w:drawing>
              <wp:anchor distT="0" distB="0" distL="114300" distR="114300" simplePos="0" relativeHeight="251660288" behindDoc="1" locked="0" layoutInCell="1" allowOverlap="1">
                <wp:simplePos x="0" y="0"/>
                <wp:positionH relativeFrom="column">
                  <wp:posOffset>-1058779</wp:posOffset>
                </wp:positionH>
                <wp:positionV relativeFrom="paragraph">
                  <wp:posOffset>-571129</wp:posOffset>
                </wp:positionV>
                <wp:extent cx="3538220" cy="11064875"/>
                <wp:effectExtent l="0" t="0" r="5080" b="22225"/>
                <wp:wrapNone/>
                <wp:docPr id="7" name="Grup 7">
                  <a:hlinkClick xmlns:a="http://schemas.openxmlformats.org/drawingml/2006/main" r:id="rId5"/>
                </wp:docPr>
                <wp:cNvGraphicFramePr/>
                <a:graphic xmlns:a="http://schemas.openxmlformats.org/drawingml/2006/main">
                  <a:graphicData uri="http://schemas.microsoft.com/office/word/2010/wordprocessingGroup">
                    <wpg:wgp>
                      <wpg:cNvGrpSpPr/>
                      <wpg:grpSpPr>
                        <a:xfrm>
                          <a:off x="0" y="0"/>
                          <a:ext cx="3538220" cy="11064875"/>
                          <a:chOff x="0" y="0"/>
                          <a:chExt cx="3538264" cy="11065400"/>
                        </a:xfrm>
                      </wpg:grpSpPr>
                      <wps:wsp>
                        <wps:cNvPr id="6" name="Dikdörtgen 6"/>
                        <wps:cNvSpPr/>
                        <wps:spPr>
                          <a:xfrm>
                            <a:off x="0" y="0"/>
                            <a:ext cx="3206502" cy="11065400"/>
                          </a:xfrm>
                          <a:prstGeom prst="rect">
                            <a:avLst/>
                          </a:prstGeom>
                          <a:solidFill>
                            <a:schemeClr val="accent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Dikdörtgen 3"/>
                        <wps:cNvSpPr/>
                        <wps:spPr>
                          <a:xfrm>
                            <a:off x="867508" y="674077"/>
                            <a:ext cx="2670756" cy="9699172"/>
                          </a:xfrm>
                          <a:prstGeom prst="rect">
                            <a:avLst/>
                          </a:prstGeom>
                          <a:solidFill>
                            <a:srgbClr val="2A3F5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664D63E" id="Grup 7" o:spid="_x0000_s1026" href="https://www.cv-format.com/beden-egitimi-ogretmeni-cv-ornegi/" style="position:absolute;margin-left:-83.35pt;margin-top:-44.95pt;width:278.6pt;height:871.25pt;z-index:-251656192" coordsize="35382,110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" o:button="t">
                <v:rect id="Dikdörtgen 6" o:spid="_x0000_s1027" style="position:absolute;width:32065;height:1106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pYcMA&#10;AADaAAAADwAAAGRycy9kb3ducmV2LnhtbESPQWvCQBSE74L/YXlCb81GD0FSVxFBUFCotpT29pp9&#10;ZoPZtzG7mvjv3ULB4zAz3zCzRW9rcaPWV44VjJMUBHHhdMWlgs+P9esUhA/IGmvHpOBOHhbz4WCG&#10;uXYdH+h2DKWIEPY5KjAhNLmUvjBk0SeuIY7eybUWQ5RtKXWLXYTbWk7SNJMWK44LBhtaGSrOx6tV&#10;8GUP3z/+Xu/Wl73pfrcNLt+vmVIvo375BiJQH57h//ZGK8jg70q8AX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1pYcMAAADaAAAADwAAAAAAAAAAAAAAAACYAgAAZHJzL2Rv&#10;d25yZXYueG1sUEsFBgAAAAAEAAQA9QAAAIgDAAAAAA==&#10;" fillcolor="#1f4d78 [1604]" strokecolor="#1f4d78 [1604]" strokeweight="1pt"/>
                <v:rect id="Dikdörtgen 3" o:spid="_x0000_s1028" style="position:absolute;left:8675;top:6740;width:26707;height:969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zFFcMA&#10;AADaAAAADwAAAGRycy9kb3ducmV2LnhtbESPT2sCMRTE70K/Q3iCN836B1u2RlkKQktPrtXS22Pz&#10;TBY3L8sm1e23bwTB4zAzv2FWm9414kJdqD0rmE4yEMSV1zUbBV/77fgFRIjIGhvPpOCPAmzWT4MV&#10;5tpfeUeXMhqRIBxyVGBjbHMpQ2XJYZj4ljh5J985jEl2RuoOrwnuGjnLsqV0WHNasNjSm6XqXP46&#10;BT+f30dqTKFLPBTPH5VdZGa/UGo07ItXEJH6+Ajf2+9awRxuV9IN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zFFcMAAADaAAAADwAAAAAAAAAAAAAAAACYAgAAZHJzL2Rv&#10;d25yZXYueG1sUEsFBgAAAAAEAAQA9QAAAIgDAAAAAA==&#10;" fillcolor="#2a3f54" stroked="f" strokeweight="1pt"/>
              </v:group>
            </w:pict>
          </mc:Fallback>
        </mc:AlternateContent>
      </w:r>
    </w:p>
    <w:p w:rsidR="00B36185" w:rsidRPr="006F2D6F" w:rsidRDefault="00B36185" w:rsidP="00B36185">
      <w:pPr>
        <w:rPr>
          <w:rFonts w:ascii="Arial" w:hAnsi="Arial" w:cs="Arial"/>
        </w:rPr>
      </w:pPr>
      <w:r w:rsidRPr="006F2D6F">
        <w:rPr>
          <w:rFonts w:ascii="Arial" w:hAnsi="Arial" w:cs="Arial"/>
          <w:lang w:eastAsia="tr-TR"/>
        </w:rPr>
        <w:drawing>
          <wp:inline distT="0" distB="0" distL="0" distR="0" wp14:anchorId="033F3EEE" wp14:editId="2C5DF5B2">
            <wp:extent cx="2242729" cy="2319577"/>
            <wp:effectExtent l="57150" t="57150" r="62865" b="6223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dam.png"/>
                    <pic:cNvPicPr/>
                  </pic:nvPicPr>
                  <pic:blipFill>
                    <a:blip r:embed="rId6">
                      <a:extLst>
                        <a:ext uri="{28A0092B-C50C-407E-A947-70E740481C1C}">
                          <a14:useLocalDpi xmlns:a14="http://schemas.microsoft.com/office/drawing/2010/main" val="0"/>
                        </a:ext>
                      </a:extLst>
                    </a:blip>
                    <a:stretch>
                      <a:fillRect/>
                    </a:stretch>
                  </pic:blipFill>
                  <pic:spPr>
                    <a:xfrm>
                      <a:off x="0" y="0"/>
                      <a:ext cx="2252198" cy="2329371"/>
                    </a:xfrm>
                    <a:prstGeom prst="ellipse">
                      <a:avLst/>
                    </a:prstGeom>
                    <a:ln w="63500" cap="rnd">
                      <a:solidFill>
                        <a:schemeClr val="bg1"/>
                      </a:solidFill>
                    </a:ln>
                    <a:effectLst/>
                  </pic:spPr>
                </pic:pic>
              </a:graphicData>
            </a:graphic>
          </wp:inline>
        </w:drawing>
      </w:r>
    </w:p>
    <w:p w:rsidR="00B36185" w:rsidRPr="0024225D" w:rsidRDefault="00B36185" w:rsidP="00B36185">
      <w:pPr>
        <w:rPr>
          <w:rFonts w:ascii="Arial Black" w:hAnsi="Arial Black" w:cs="Arial"/>
          <w:color w:val="FFFFFF" w:themeColor="background1"/>
          <w:sz w:val="24"/>
          <w:szCs w:val="20"/>
        </w:rPr>
      </w:pPr>
      <w:r w:rsidRPr="0024225D">
        <w:rPr>
          <w:rFonts w:ascii="Arial Black" w:hAnsi="Arial Black" w:cs="Arial"/>
          <w:color w:val="FFFFFF" w:themeColor="background1"/>
          <w:sz w:val="24"/>
          <w:szCs w:val="20"/>
        </w:rPr>
        <w:t>CONTACT</w:t>
      </w:r>
    </w:p>
    <w:p w:rsidR="00B36185" w:rsidRPr="0024225D" w:rsidRDefault="00B36185" w:rsidP="00B36185">
      <w:pPr>
        <w:rPr>
          <w:rFonts w:ascii="Arial" w:hAnsi="Arial" w:cs="Arial"/>
          <w:color w:val="FFFFFF" w:themeColor="background1"/>
          <w:sz w:val="20"/>
          <w:szCs w:val="20"/>
        </w:rPr>
      </w:pPr>
      <w:r w:rsidRPr="0024225D">
        <w:rPr>
          <w:rFonts w:ascii="Arial" w:hAnsi="Arial" w:cs="Arial"/>
          <w:b/>
          <w:color w:val="67B2AD"/>
          <w:sz w:val="20"/>
          <w:szCs w:val="20"/>
        </w:rPr>
        <w:t>Phone:</w:t>
      </w:r>
      <w:r w:rsidRPr="0024225D">
        <w:rPr>
          <w:rFonts w:ascii="Arial" w:hAnsi="Arial" w:cs="Arial"/>
          <w:color w:val="FFFFFF" w:themeColor="background1"/>
          <w:sz w:val="20"/>
          <w:szCs w:val="20"/>
        </w:rPr>
        <w:t xml:space="preserve"> 07700 900321</w:t>
      </w:r>
    </w:p>
    <w:p w:rsidR="00B36185" w:rsidRPr="0024225D" w:rsidRDefault="00B36185" w:rsidP="00B36185">
      <w:pPr>
        <w:rPr>
          <w:rFonts w:ascii="Arial" w:hAnsi="Arial" w:cs="Arial"/>
          <w:color w:val="FFFFFF" w:themeColor="background1"/>
          <w:sz w:val="20"/>
          <w:szCs w:val="20"/>
        </w:rPr>
      </w:pPr>
      <w:r w:rsidRPr="0024225D">
        <w:rPr>
          <w:rFonts w:ascii="Arial" w:hAnsi="Arial" w:cs="Arial"/>
          <w:b/>
          <w:color w:val="67B2AD"/>
          <w:sz w:val="20"/>
          <w:szCs w:val="20"/>
        </w:rPr>
        <w:t>Email:</w:t>
      </w:r>
      <w:r w:rsidRPr="0024225D">
        <w:rPr>
          <w:rFonts w:ascii="Arial" w:hAnsi="Arial" w:cs="Arial"/>
          <w:color w:val="67B2AD"/>
          <w:sz w:val="20"/>
          <w:szCs w:val="20"/>
        </w:rPr>
        <w:t xml:space="preserve"> </w:t>
      </w:r>
      <w:r w:rsidRPr="0024225D">
        <w:rPr>
          <w:rFonts w:ascii="Arial" w:hAnsi="Arial" w:cs="Arial"/>
          <w:color w:val="FFFFFF" w:themeColor="background1"/>
          <w:sz w:val="20"/>
          <w:szCs w:val="20"/>
        </w:rPr>
        <w:t>oliver.bennett@example.com</w:t>
      </w:r>
    </w:p>
    <w:p w:rsidR="00B36185" w:rsidRPr="0024225D" w:rsidRDefault="00B36185" w:rsidP="00B36185">
      <w:pPr>
        <w:rPr>
          <w:rFonts w:ascii="Arial" w:hAnsi="Arial" w:cs="Arial"/>
          <w:color w:val="FFFFFF" w:themeColor="background1"/>
          <w:sz w:val="20"/>
          <w:szCs w:val="20"/>
        </w:rPr>
      </w:pPr>
      <w:r w:rsidRPr="0024225D">
        <w:rPr>
          <w:rFonts w:ascii="Arial" w:hAnsi="Arial" w:cs="Arial"/>
          <w:b/>
          <w:color w:val="67B2AD"/>
          <w:sz w:val="20"/>
          <w:szCs w:val="20"/>
        </w:rPr>
        <w:t>Location:</w:t>
      </w:r>
      <w:r w:rsidRPr="0024225D">
        <w:rPr>
          <w:rFonts w:ascii="Arial" w:hAnsi="Arial" w:cs="Arial"/>
          <w:color w:val="67B2AD"/>
          <w:sz w:val="20"/>
          <w:szCs w:val="20"/>
        </w:rPr>
        <w:t xml:space="preserve"> </w:t>
      </w:r>
      <w:r w:rsidRPr="0024225D">
        <w:rPr>
          <w:rFonts w:ascii="Arial" w:hAnsi="Arial" w:cs="Arial"/>
          <w:color w:val="FFFFFF" w:themeColor="background1"/>
          <w:sz w:val="20"/>
          <w:szCs w:val="20"/>
        </w:rPr>
        <w:t>Leeds, UK</w:t>
      </w:r>
    </w:p>
    <w:p w:rsidR="00B36185" w:rsidRPr="0024225D" w:rsidRDefault="00B36185" w:rsidP="00B36185">
      <w:pPr>
        <w:rPr>
          <w:rFonts w:ascii="Arial" w:hAnsi="Arial" w:cs="Arial"/>
          <w:color w:val="FFFFFF" w:themeColor="background1"/>
          <w:sz w:val="20"/>
          <w:szCs w:val="20"/>
        </w:rPr>
      </w:pPr>
      <w:r w:rsidRPr="0024225D">
        <w:rPr>
          <w:rFonts w:ascii="Arial" w:hAnsi="Arial" w:cs="Arial"/>
          <w:b/>
          <w:color w:val="67B2AD"/>
          <w:sz w:val="20"/>
          <w:szCs w:val="20"/>
        </w:rPr>
        <w:t>LinkedIn:</w:t>
      </w:r>
      <w:r w:rsidRPr="0024225D">
        <w:rPr>
          <w:rFonts w:ascii="Arial" w:hAnsi="Arial" w:cs="Arial"/>
          <w:color w:val="67B2AD"/>
          <w:sz w:val="20"/>
          <w:szCs w:val="20"/>
        </w:rPr>
        <w:t xml:space="preserve"> </w:t>
      </w:r>
      <w:r w:rsidRPr="0024225D">
        <w:rPr>
          <w:rFonts w:ascii="Arial" w:hAnsi="Arial" w:cs="Arial"/>
          <w:color w:val="FFFFFF" w:themeColor="background1"/>
          <w:sz w:val="20"/>
          <w:szCs w:val="20"/>
        </w:rPr>
        <w:t>linkedin.com/in/oliverbennett</w:t>
      </w:r>
    </w:p>
    <w:p w:rsidR="00B36185" w:rsidRPr="0024225D" w:rsidRDefault="00B36185" w:rsidP="00B36185">
      <w:pPr>
        <w:rPr>
          <w:rFonts w:ascii="Arial" w:hAnsi="Arial" w:cs="Arial"/>
          <w:color w:val="FFFFFF" w:themeColor="background1"/>
          <w:sz w:val="20"/>
          <w:szCs w:val="20"/>
        </w:rPr>
      </w:pPr>
    </w:p>
    <w:p w:rsidR="00B36185" w:rsidRPr="0024225D" w:rsidRDefault="00B36185" w:rsidP="00B36185">
      <w:pPr>
        <w:rPr>
          <w:rFonts w:ascii="Arial Black" w:hAnsi="Arial Black" w:cs="Arial"/>
          <w:color w:val="FFFFFF" w:themeColor="background1"/>
          <w:sz w:val="24"/>
          <w:szCs w:val="20"/>
        </w:rPr>
      </w:pPr>
      <w:r w:rsidRPr="0024225D">
        <w:rPr>
          <w:rFonts w:ascii="Arial Black" w:hAnsi="Arial Black" w:cs="Arial"/>
          <w:color w:val="FFFFFF" w:themeColor="background1"/>
          <w:sz w:val="24"/>
          <w:szCs w:val="20"/>
        </w:rPr>
        <w:t>CORE SKILLS</w:t>
      </w:r>
    </w:p>
    <w:p w:rsidR="00B36185" w:rsidRPr="0024225D" w:rsidRDefault="00B36185" w:rsidP="00B36185">
      <w:pPr>
        <w:rPr>
          <w:rFonts w:ascii="Arial" w:hAnsi="Arial" w:cs="Arial"/>
          <w:color w:val="FFFFFF" w:themeColor="background1"/>
          <w:sz w:val="20"/>
          <w:szCs w:val="20"/>
        </w:rPr>
      </w:pPr>
      <w:r w:rsidRPr="0024225D">
        <w:rPr>
          <w:rFonts w:ascii="Arial" w:hAnsi="Arial" w:cs="Arial"/>
          <w:color w:val="67B2AD"/>
          <w:sz w:val="20"/>
          <w:szCs w:val="20"/>
        </w:rPr>
        <w:t>•</w:t>
      </w:r>
      <w:r w:rsidRPr="0024225D">
        <w:rPr>
          <w:rFonts w:ascii="Arial" w:hAnsi="Arial" w:cs="Arial"/>
          <w:color w:val="FFFFFF" w:themeColor="background1"/>
          <w:sz w:val="20"/>
          <w:szCs w:val="20"/>
        </w:rPr>
        <w:t xml:space="preserve"> KS3-KS4 PE Curriculum Planning</w:t>
      </w:r>
    </w:p>
    <w:p w:rsidR="00B36185" w:rsidRPr="0024225D" w:rsidRDefault="00B36185" w:rsidP="00B36185">
      <w:pPr>
        <w:rPr>
          <w:rFonts w:ascii="Arial" w:hAnsi="Arial" w:cs="Arial"/>
          <w:color w:val="FFFFFF" w:themeColor="background1"/>
          <w:sz w:val="20"/>
          <w:szCs w:val="20"/>
        </w:rPr>
      </w:pPr>
      <w:r w:rsidRPr="0024225D">
        <w:rPr>
          <w:rFonts w:ascii="Arial" w:hAnsi="Arial" w:cs="Arial"/>
          <w:color w:val="67B2AD"/>
          <w:sz w:val="20"/>
          <w:szCs w:val="20"/>
        </w:rPr>
        <w:t>•</w:t>
      </w:r>
      <w:r w:rsidRPr="0024225D">
        <w:rPr>
          <w:rFonts w:ascii="Arial" w:hAnsi="Arial" w:cs="Arial"/>
          <w:color w:val="FFFFFF" w:themeColor="background1"/>
          <w:sz w:val="20"/>
          <w:szCs w:val="20"/>
        </w:rPr>
        <w:t xml:space="preserve"> Inclusive &amp; Differentiated Teaching</w:t>
      </w:r>
    </w:p>
    <w:p w:rsidR="00B36185" w:rsidRPr="0024225D" w:rsidRDefault="00B36185" w:rsidP="00B36185">
      <w:pPr>
        <w:rPr>
          <w:rFonts w:ascii="Arial" w:hAnsi="Arial" w:cs="Arial"/>
          <w:color w:val="FFFFFF" w:themeColor="background1"/>
          <w:sz w:val="20"/>
          <w:szCs w:val="20"/>
        </w:rPr>
      </w:pPr>
      <w:r w:rsidRPr="0024225D">
        <w:rPr>
          <w:rFonts w:ascii="Arial" w:hAnsi="Arial" w:cs="Arial"/>
          <w:color w:val="67B2AD"/>
          <w:sz w:val="20"/>
          <w:szCs w:val="20"/>
        </w:rPr>
        <w:t>•</w:t>
      </w:r>
      <w:r w:rsidRPr="0024225D">
        <w:rPr>
          <w:rFonts w:ascii="Arial" w:hAnsi="Arial" w:cs="Arial"/>
          <w:color w:val="FFFFFF" w:themeColor="background1"/>
          <w:sz w:val="20"/>
          <w:szCs w:val="20"/>
        </w:rPr>
        <w:t xml:space="preserve"> Physical Development Assessment</w:t>
      </w:r>
    </w:p>
    <w:p w:rsidR="00B36185" w:rsidRPr="0024225D" w:rsidRDefault="00B36185" w:rsidP="00B36185">
      <w:pPr>
        <w:rPr>
          <w:rFonts w:ascii="Arial" w:hAnsi="Arial" w:cs="Arial"/>
          <w:color w:val="FFFFFF" w:themeColor="background1"/>
          <w:sz w:val="20"/>
          <w:szCs w:val="20"/>
        </w:rPr>
      </w:pPr>
      <w:r w:rsidRPr="0024225D">
        <w:rPr>
          <w:rFonts w:ascii="Arial" w:hAnsi="Arial" w:cs="Arial"/>
          <w:color w:val="67B2AD"/>
          <w:sz w:val="20"/>
          <w:szCs w:val="20"/>
        </w:rPr>
        <w:t xml:space="preserve">• </w:t>
      </w:r>
      <w:r w:rsidRPr="0024225D">
        <w:rPr>
          <w:rFonts w:ascii="Arial" w:hAnsi="Arial" w:cs="Arial"/>
          <w:color w:val="FFFFFF" w:themeColor="background1"/>
          <w:sz w:val="20"/>
          <w:szCs w:val="20"/>
        </w:rPr>
        <w:t xml:space="preserve"> Behaviour &amp; Classroom Management</w:t>
      </w:r>
    </w:p>
    <w:p w:rsidR="00B36185" w:rsidRPr="0024225D" w:rsidRDefault="00B36185" w:rsidP="00B36185">
      <w:pPr>
        <w:rPr>
          <w:rFonts w:ascii="Arial" w:hAnsi="Arial" w:cs="Arial"/>
          <w:color w:val="FFFFFF" w:themeColor="background1"/>
          <w:sz w:val="20"/>
          <w:szCs w:val="20"/>
        </w:rPr>
      </w:pPr>
      <w:r w:rsidRPr="0024225D">
        <w:rPr>
          <w:rFonts w:ascii="Arial" w:hAnsi="Arial" w:cs="Arial"/>
          <w:color w:val="67B2AD"/>
          <w:sz w:val="20"/>
          <w:szCs w:val="20"/>
        </w:rPr>
        <w:t>•</w:t>
      </w:r>
      <w:r w:rsidRPr="0024225D">
        <w:rPr>
          <w:rFonts w:ascii="Arial" w:hAnsi="Arial" w:cs="Arial"/>
          <w:color w:val="FFFFFF" w:themeColor="background1"/>
          <w:sz w:val="20"/>
          <w:szCs w:val="20"/>
        </w:rPr>
        <w:t xml:space="preserve"> Safeguarding &amp; Pupil Welfare</w:t>
      </w:r>
    </w:p>
    <w:p w:rsidR="00B36185" w:rsidRPr="0024225D" w:rsidRDefault="00B36185" w:rsidP="00B36185">
      <w:pPr>
        <w:rPr>
          <w:rFonts w:ascii="Arial" w:hAnsi="Arial" w:cs="Arial"/>
          <w:color w:val="FFFFFF" w:themeColor="background1"/>
          <w:sz w:val="20"/>
          <w:szCs w:val="20"/>
        </w:rPr>
      </w:pPr>
      <w:r w:rsidRPr="0024225D">
        <w:rPr>
          <w:rFonts w:ascii="Arial" w:hAnsi="Arial" w:cs="Arial"/>
          <w:color w:val="67B2AD"/>
          <w:sz w:val="20"/>
          <w:szCs w:val="20"/>
        </w:rPr>
        <w:t>•</w:t>
      </w:r>
      <w:r w:rsidRPr="0024225D">
        <w:rPr>
          <w:rFonts w:ascii="Arial" w:hAnsi="Arial" w:cs="Arial"/>
          <w:color w:val="FFFFFF" w:themeColor="background1"/>
          <w:sz w:val="20"/>
          <w:szCs w:val="20"/>
        </w:rPr>
        <w:t xml:space="preserve"> Clubs, Fixtures &amp; Sports Events</w:t>
      </w:r>
    </w:p>
    <w:p w:rsidR="00B36185" w:rsidRPr="0024225D" w:rsidRDefault="00B36185" w:rsidP="00B36185">
      <w:pPr>
        <w:rPr>
          <w:rFonts w:ascii="Arial" w:hAnsi="Arial" w:cs="Arial"/>
          <w:color w:val="FFFFFF" w:themeColor="background1"/>
          <w:sz w:val="20"/>
          <w:szCs w:val="20"/>
        </w:rPr>
      </w:pPr>
      <w:r w:rsidRPr="0024225D">
        <w:rPr>
          <w:rFonts w:ascii="Arial" w:hAnsi="Arial" w:cs="Arial"/>
          <w:color w:val="67B2AD"/>
          <w:sz w:val="20"/>
          <w:szCs w:val="20"/>
        </w:rPr>
        <w:t>•</w:t>
      </w:r>
      <w:r w:rsidRPr="0024225D">
        <w:rPr>
          <w:rFonts w:ascii="Arial" w:hAnsi="Arial" w:cs="Arial"/>
          <w:color w:val="FFFFFF" w:themeColor="background1"/>
          <w:sz w:val="20"/>
          <w:szCs w:val="20"/>
        </w:rPr>
        <w:t xml:space="preserve"> Parent &amp; Pastoral Communication</w:t>
      </w:r>
    </w:p>
    <w:p w:rsidR="00B36185" w:rsidRPr="0024225D" w:rsidRDefault="00B36185" w:rsidP="00B36185">
      <w:pPr>
        <w:rPr>
          <w:rFonts w:ascii="Arial" w:hAnsi="Arial" w:cs="Arial"/>
          <w:color w:val="FFFFFF" w:themeColor="background1"/>
          <w:sz w:val="20"/>
          <w:szCs w:val="20"/>
        </w:rPr>
      </w:pPr>
    </w:p>
    <w:p w:rsidR="00B36185" w:rsidRPr="0024225D" w:rsidRDefault="00B36185" w:rsidP="00B36185">
      <w:pPr>
        <w:rPr>
          <w:rFonts w:ascii="Arial Black" w:hAnsi="Arial Black" w:cs="Arial"/>
          <w:color w:val="FFFFFF" w:themeColor="background1"/>
          <w:sz w:val="24"/>
          <w:szCs w:val="20"/>
        </w:rPr>
      </w:pPr>
      <w:r w:rsidRPr="0024225D">
        <w:rPr>
          <w:rFonts w:ascii="Arial Black" w:hAnsi="Arial Black" w:cs="Arial"/>
          <w:color w:val="FFFFFF" w:themeColor="background1"/>
          <w:sz w:val="24"/>
          <w:szCs w:val="20"/>
        </w:rPr>
        <w:t>LANGUAGES</w:t>
      </w:r>
    </w:p>
    <w:p w:rsidR="00B36185" w:rsidRPr="0024225D" w:rsidRDefault="000D5711" w:rsidP="00B36185">
      <w:pPr>
        <w:rPr>
          <w:rFonts w:ascii="Arial" w:hAnsi="Arial" w:cs="Arial"/>
          <w:color w:val="FFFFFF" w:themeColor="background1"/>
          <w:sz w:val="20"/>
          <w:szCs w:val="20"/>
        </w:rPr>
      </w:pPr>
      <w:r>
        <w:rPr>
          <w:rFonts w:ascii="Arial" w:hAnsi="Arial" w:cs="Arial"/>
          <w:color w:val="FFFFFF" w:themeColor="background1"/>
          <w:sz w:val="20"/>
          <w:szCs w:val="20"/>
          <w:lang w:eastAsia="tr-TR"/>
        </w:rPr>
        <w:t>English (Native)</w:t>
      </w:r>
    </w:p>
    <w:p w:rsidR="00B36185" w:rsidRPr="0024225D" w:rsidRDefault="000D5711" w:rsidP="00B36185">
      <w:pPr>
        <w:rPr>
          <w:rFonts w:ascii="Arial" w:hAnsi="Arial" w:cs="Arial"/>
          <w:color w:val="FFFFFF" w:themeColor="background1"/>
          <w:sz w:val="20"/>
          <w:szCs w:val="20"/>
        </w:rPr>
      </w:pPr>
      <w:r>
        <w:rPr>
          <w:rFonts w:ascii="Arial" w:hAnsi="Arial" w:cs="Arial"/>
          <w:color w:val="FFFFFF" w:themeColor="background1"/>
          <w:sz w:val="20"/>
          <w:szCs w:val="20"/>
          <w:lang w:eastAsia="tr-TR"/>
        </w:rPr>
        <mc:AlternateContent>
          <mc:Choice Requires="wps">
            <w:drawing>
              <wp:anchor distT="0" distB="0" distL="114300" distR="114300" simplePos="0" relativeHeight="251667456" behindDoc="0" locked="0" layoutInCell="1" allowOverlap="1" wp14:anchorId="3DFEE7A4" wp14:editId="77095485">
                <wp:simplePos x="0" y="0"/>
                <wp:positionH relativeFrom="column">
                  <wp:posOffset>1494692</wp:posOffset>
                </wp:positionH>
                <wp:positionV relativeFrom="paragraph">
                  <wp:posOffset>4933</wp:posOffset>
                </wp:positionV>
                <wp:extent cx="287216" cy="93785"/>
                <wp:effectExtent l="0" t="0" r="0" b="1905"/>
                <wp:wrapNone/>
                <wp:docPr id="13" name="Dikdörtgen 13"/>
                <wp:cNvGraphicFramePr/>
                <a:graphic xmlns:a="http://schemas.openxmlformats.org/drawingml/2006/main">
                  <a:graphicData uri="http://schemas.microsoft.com/office/word/2010/wordprocessingShape">
                    <wps:wsp>
                      <wps:cNvSpPr/>
                      <wps:spPr>
                        <a:xfrm>
                          <a:off x="0" y="0"/>
                          <a:ext cx="287216" cy="93785"/>
                        </a:xfrm>
                        <a:prstGeom prst="rect">
                          <a:avLst/>
                        </a:prstGeom>
                        <a:solidFill>
                          <a:srgbClr val="EBEBE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CAEDDAF" id="Dikdörtgen 13" o:spid="_x0000_s1026" style="position:absolute;margin-left:117.7pt;margin-top:.4pt;width:22.6pt;height:7.4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" fillcolor="#ebebeb" stroked="f" strokeweight="1pt"/>
            </w:pict>
          </mc:Fallback>
        </mc:AlternateContent>
      </w:r>
      <w:r>
        <w:rPr>
          <w:rFonts w:ascii="Arial" w:hAnsi="Arial" w:cs="Arial"/>
          <w:color w:val="FFFFFF" w:themeColor="background1"/>
          <w:sz w:val="20"/>
          <w:szCs w:val="20"/>
          <w:lang w:eastAsia="tr-TR"/>
        </w:rPr>
        <mc:AlternateContent>
          <mc:Choice Requires="wps">
            <w:drawing>
              <wp:anchor distT="0" distB="0" distL="114300" distR="114300" simplePos="0" relativeHeight="251665408" behindDoc="0" locked="0" layoutInCell="1" allowOverlap="1" wp14:anchorId="3BFC5945" wp14:editId="5AF975B8">
                <wp:simplePos x="0" y="0"/>
                <wp:positionH relativeFrom="column">
                  <wp:posOffset>1119555</wp:posOffset>
                </wp:positionH>
                <wp:positionV relativeFrom="paragraph">
                  <wp:posOffset>4933</wp:posOffset>
                </wp:positionV>
                <wp:extent cx="381000" cy="93785"/>
                <wp:effectExtent l="0" t="0" r="0" b="1905"/>
                <wp:wrapNone/>
                <wp:docPr id="12" name="Dikdörtgen 12"/>
                <wp:cNvGraphicFramePr/>
                <a:graphic xmlns:a="http://schemas.openxmlformats.org/drawingml/2006/main">
                  <a:graphicData uri="http://schemas.microsoft.com/office/word/2010/wordprocessingShape">
                    <wps:wsp>
                      <wps:cNvSpPr/>
                      <wps:spPr>
                        <a:xfrm>
                          <a:off x="0" y="0"/>
                          <a:ext cx="381000" cy="93785"/>
                        </a:xfrm>
                        <a:prstGeom prst="rect">
                          <a:avLst/>
                        </a:prstGeom>
                        <a:solidFill>
                          <a:srgbClr val="ABD6D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6CA2970" id="Dikdörtgen 12" o:spid="_x0000_s1026" style="position:absolute;margin-left:88.15pt;margin-top:.4pt;width:30pt;height:7.4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" fillcolor="#abd6d4" stroked="f" strokeweight="1pt"/>
            </w:pict>
          </mc:Fallback>
        </mc:AlternateContent>
      </w:r>
      <w:r>
        <w:rPr>
          <w:rFonts w:ascii="Arial" w:hAnsi="Arial" w:cs="Arial"/>
          <w:color w:val="FFFFFF" w:themeColor="background1"/>
          <w:sz w:val="20"/>
          <w:szCs w:val="20"/>
          <w:lang w:eastAsia="tr-TR"/>
        </w:rPr>
        <mc:AlternateContent>
          <mc:Choice Requires="wps">
            <w:drawing>
              <wp:anchor distT="0" distB="0" distL="114300" distR="114300" simplePos="0" relativeHeight="251663360" behindDoc="0" locked="0" layoutInCell="1" allowOverlap="1" wp14:anchorId="2F2602E4" wp14:editId="60499FA5">
                <wp:simplePos x="0" y="0"/>
                <wp:positionH relativeFrom="column">
                  <wp:posOffset>650631</wp:posOffset>
                </wp:positionH>
                <wp:positionV relativeFrom="paragraph">
                  <wp:posOffset>4933</wp:posOffset>
                </wp:positionV>
                <wp:extent cx="492369" cy="93785"/>
                <wp:effectExtent l="0" t="0" r="3175" b="1905"/>
                <wp:wrapNone/>
                <wp:docPr id="11" name="Dikdörtgen 11"/>
                <wp:cNvGraphicFramePr/>
                <a:graphic xmlns:a="http://schemas.openxmlformats.org/drawingml/2006/main">
                  <a:graphicData uri="http://schemas.microsoft.com/office/word/2010/wordprocessingShape">
                    <wps:wsp>
                      <wps:cNvSpPr/>
                      <wps:spPr>
                        <a:xfrm>
                          <a:off x="0" y="0"/>
                          <a:ext cx="492369" cy="93785"/>
                        </a:xfrm>
                        <a:prstGeom prst="rect">
                          <a:avLst/>
                        </a:prstGeom>
                        <a:solidFill>
                          <a:srgbClr val="67B2A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27F266E" id="Dikdörtgen 11" o:spid="_x0000_s1026" style="position:absolute;margin-left:51.25pt;margin-top:.4pt;width:38.75pt;height:7.4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" fillcolor="#67b2ad" stroked="f" strokeweight="1pt"/>
            </w:pict>
          </mc:Fallback>
        </mc:AlternateContent>
      </w:r>
    </w:p>
    <w:p w:rsidR="00B36185" w:rsidRPr="0024225D" w:rsidRDefault="00B36185" w:rsidP="00B36185">
      <w:pPr>
        <w:rPr>
          <w:rFonts w:ascii="Arial Black" w:hAnsi="Arial Black" w:cs="Arial"/>
          <w:color w:val="FFFFFF" w:themeColor="background1"/>
          <w:sz w:val="24"/>
          <w:szCs w:val="20"/>
        </w:rPr>
      </w:pPr>
      <w:r w:rsidRPr="0024225D">
        <w:rPr>
          <w:rFonts w:ascii="Arial Black" w:hAnsi="Arial Black" w:cs="Arial"/>
          <w:color w:val="FFFFFF" w:themeColor="background1"/>
          <w:sz w:val="24"/>
          <w:szCs w:val="20"/>
        </w:rPr>
        <w:t>CERTIFICATIONS</w:t>
      </w:r>
    </w:p>
    <w:p w:rsidR="00B36185" w:rsidRPr="0024225D" w:rsidRDefault="00B36185" w:rsidP="00B36185">
      <w:pPr>
        <w:rPr>
          <w:rFonts w:ascii="Arial" w:hAnsi="Arial" w:cs="Arial"/>
          <w:color w:val="FFFFFF" w:themeColor="background1"/>
          <w:sz w:val="20"/>
          <w:szCs w:val="20"/>
        </w:rPr>
      </w:pPr>
      <w:r w:rsidRPr="0024225D">
        <w:rPr>
          <w:rFonts w:ascii="Arial" w:hAnsi="Arial" w:cs="Arial"/>
          <w:color w:val="67B2AD"/>
          <w:sz w:val="20"/>
          <w:szCs w:val="20"/>
        </w:rPr>
        <w:t>•</w:t>
      </w:r>
      <w:r w:rsidRPr="0024225D">
        <w:rPr>
          <w:rFonts w:ascii="Arial" w:hAnsi="Arial" w:cs="Arial"/>
          <w:color w:val="FFFFFF" w:themeColor="background1"/>
          <w:sz w:val="20"/>
          <w:szCs w:val="20"/>
        </w:rPr>
        <w:t xml:space="preserve"> Qualified Teacher Status (QTS)</w:t>
      </w:r>
    </w:p>
    <w:p w:rsidR="00B36185" w:rsidRPr="0024225D" w:rsidRDefault="00B36185" w:rsidP="00B36185">
      <w:pPr>
        <w:rPr>
          <w:rFonts w:ascii="Arial" w:hAnsi="Arial" w:cs="Arial"/>
          <w:color w:val="FFFFFF" w:themeColor="background1"/>
          <w:sz w:val="20"/>
          <w:szCs w:val="20"/>
        </w:rPr>
      </w:pPr>
      <w:r w:rsidRPr="0024225D">
        <w:rPr>
          <w:rFonts w:ascii="Arial" w:hAnsi="Arial" w:cs="Arial"/>
          <w:color w:val="67B2AD"/>
          <w:sz w:val="20"/>
          <w:szCs w:val="20"/>
        </w:rPr>
        <w:t>•</w:t>
      </w:r>
      <w:r w:rsidRPr="0024225D">
        <w:rPr>
          <w:rFonts w:ascii="Arial" w:hAnsi="Arial" w:cs="Arial"/>
          <w:color w:val="FFFFFF" w:themeColor="background1"/>
          <w:sz w:val="20"/>
          <w:szCs w:val="20"/>
        </w:rPr>
        <w:t xml:space="preserve"> Emergency First Aid at Work</w:t>
      </w:r>
    </w:p>
    <w:p w:rsidR="00B36185" w:rsidRPr="0024225D" w:rsidRDefault="00B36185" w:rsidP="00B36185">
      <w:pPr>
        <w:rPr>
          <w:rFonts w:ascii="Arial" w:hAnsi="Arial" w:cs="Arial"/>
          <w:color w:val="FFFFFF" w:themeColor="background1"/>
          <w:sz w:val="20"/>
          <w:szCs w:val="20"/>
        </w:rPr>
      </w:pPr>
      <w:r w:rsidRPr="0024225D">
        <w:rPr>
          <w:rFonts w:ascii="Arial" w:hAnsi="Arial" w:cs="Arial"/>
          <w:color w:val="67B2AD"/>
          <w:sz w:val="20"/>
          <w:szCs w:val="20"/>
        </w:rPr>
        <w:t>•</w:t>
      </w:r>
      <w:r w:rsidRPr="0024225D">
        <w:rPr>
          <w:rFonts w:ascii="Arial" w:hAnsi="Arial" w:cs="Arial"/>
          <w:color w:val="FFFFFF" w:themeColor="background1"/>
          <w:sz w:val="20"/>
          <w:szCs w:val="20"/>
        </w:rPr>
        <w:t xml:space="preserve"> Safeguarding &amp; Child Protection Training</w:t>
      </w:r>
    </w:p>
    <w:p w:rsidR="00B36185" w:rsidRPr="0024225D" w:rsidRDefault="00B36185" w:rsidP="00B36185">
      <w:pPr>
        <w:rPr>
          <w:rFonts w:ascii="Arial" w:hAnsi="Arial" w:cs="Arial"/>
          <w:color w:val="FFFFFF" w:themeColor="background1"/>
          <w:sz w:val="20"/>
          <w:szCs w:val="20"/>
        </w:rPr>
      </w:pPr>
    </w:p>
    <w:p w:rsidR="00B36185" w:rsidRPr="006F2D6F" w:rsidRDefault="00B36185" w:rsidP="00B36185">
      <w:pPr>
        <w:rPr>
          <w:rFonts w:ascii="Arial" w:hAnsi="Arial" w:cs="Arial"/>
          <w:sz w:val="20"/>
          <w:szCs w:val="20"/>
        </w:rPr>
      </w:pPr>
    </w:p>
    <w:p w:rsidR="00B36185" w:rsidRPr="006F2D6F" w:rsidRDefault="00B36185" w:rsidP="00B36185">
      <w:pPr>
        <w:spacing w:after="0"/>
        <w:rPr>
          <w:rFonts w:ascii="Arial Black" w:hAnsi="Arial Black" w:cs="Arial"/>
          <w:sz w:val="44"/>
          <w:szCs w:val="20"/>
        </w:rPr>
      </w:pPr>
      <w:r w:rsidRPr="006F2D6F">
        <w:rPr>
          <w:rFonts w:ascii="Arial Black" w:hAnsi="Arial Black" w:cs="Arial"/>
          <w:sz w:val="44"/>
          <w:szCs w:val="20"/>
        </w:rPr>
        <w:t>OLIVER BENNETT</w:t>
      </w:r>
    </w:p>
    <w:p w:rsidR="00B36185" w:rsidRPr="006F2D6F" w:rsidRDefault="00B36185" w:rsidP="00B36185">
      <w:pPr>
        <w:rPr>
          <w:rFonts w:ascii="Arial" w:hAnsi="Arial" w:cs="Arial"/>
          <w:sz w:val="32"/>
          <w:szCs w:val="20"/>
        </w:rPr>
      </w:pPr>
      <w:r w:rsidRPr="006F2D6F">
        <w:rPr>
          <w:rFonts w:ascii="Arial" w:hAnsi="Arial" w:cs="Arial"/>
          <w:sz w:val="32"/>
          <w:szCs w:val="20"/>
        </w:rPr>
        <w:t>Physical Education Teacher</w:t>
      </w:r>
    </w:p>
    <w:p w:rsidR="00B36185" w:rsidRPr="006F2D6F" w:rsidRDefault="00B36185" w:rsidP="00B36185">
      <w:pPr>
        <w:rPr>
          <w:rFonts w:ascii="Arial" w:hAnsi="Arial" w:cs="Arial"/>
          <w:sz w:val="32"/>
          <w:szCs w:val="20"/>
        </w:rPr>
      </w:pPr>
    </w:p>
    <w:p w:rsidR="00B36185" w:rsidRPr="006F2D6F" w:rsidRDefault="00B36185" w:rsidP="00B36185">
      <w:pPr>
        <w:rPr>
          <w:rFonts w:ascii="Arial Black" w:hAnsi="Arial Black" w:cs="Arial"/>
          <w:sz w:val="24"/>
          <w:szCs w:val="20"/>
        </w:rPr>
      </w:pPr>
      <w:r w:rsidRPr="006F2D6F">
        <w:rPr>
          <w:rFonts w:ascii="Arial Black" w:hAnsi="Arial Black" w:cs="Arial"/>
          <w:sz w:val="24"/>
          <w:szCs w:val="20"/>
        </w:rPr>
        <w:t>PROFESSIONAL PROFILE</w:t>
      </w:r>
    </w:p>
    <w:p w:rsidR="00B36185" w:rsidRPr="006F2D6F" w:rsidRDefault="00B36185" w:rsidP="00B36185">
      <w:pPr>
        <w:rPr>
          <w:rFonts w:ascii="Arial" w:hAnsi="Arial" w:cs="Arial"/>
          <w:sz w:val="20"/>
          <w:szCs w:val="20"/>
        </w:rPr>
      </w:pPr>
      <w:r w:rsidRPr="006F2D6F">
        <w:rPr>
          <w:rFonts w:ascii="Arial" w:hAnsi="Arial" w:cs="Arial"/>
          <w:sz w:val="20"/>
          <w:szCs w:val="20"/>
        </w:rPr>
        <w:t>Physical Education Teacher with 9+ years of experience teaching KS3 and KS4 pupils in mixed-ability secondary schools. Skilled in curriculum planning, practical assessment, inclusive PE, behaviour management and safeguarding. Experienced in organising fixtures, clubs and sports events while supporting pupils to build confidence, teamwork and healthy habits.</w:t>
      </w:r>
    </w:p>
    <w:p w:rsidR="00B36185" w:rsidRPr="006F2D6F" w:rsidRDefault="00B36185" w:rsidP="00B36185">
      <w:pPr>
        <w:rPr>
          <w:rFonts w:ascii="Arial" w:hAnsi="Arial" w:cs="Arial"/>
          <w:sz w:val="20"/>
          <w:szCs w:val="20"/>
        </w:rPr>
      </w:pPr>
    </w:p>
    <w:p w:rsidR="00B36185" w:rsidRPr="006F2D6F" w:rsidRDefault="00B36185" w:rsidP="00B36185">
      <w:pPr>
        <w:rPr>
          <w:rFonts w:ascii="Arial Black" w:hAnsi="Arial Black" w:cs="Arial"/>
          <w:sz w:val="24"/>
          <w:szCs w:val="20"/>
        </w:rPr>
      </w:pPr>
      <w:r w:rsidRPr="006F2D6F">
        <w:rPr>
          <w:rFonts w:ascii="Arial Black" w:hAnsi="Arial Black" w:cs="Arial"/>
          <w:sz w:val="24"/>
          <w:szCs w:val="20"/>
        </w:rPr>
        <w:t>EDUCATION</w:t>
      </w:r>
    </w:p>
    <w:p w:rsidR="00B36185" w:rsidRPr="006F2D6F" w:rsidRDefault="00B36185" w:rsidP="00B36185">
      <w:pPr>
        <w:spacing w:after="0"/>
        <w:rPr>
          <w:rFonts w:ascii="Arial" w:hAnsi="Arial" w:cs="Arial"/>
          <w:b/>
          <w:sz w:val="20"/>
          <w:szCs w:val="20"/>
        </w:rPr>
      </w:pPr>
      <w:r w:rsidRPr="006F2D6F">
        <w:rPr>
          <w:rFonts w:ascii="Arial" w:hAnsi="Arial" w:cs="Arial"/>
          <w:b/>
          <w:sz w:val="20"/>
          <w:szCs w:val="20"/>
        </w:rPr>
        <w:t>PGCE Secondary Physical Education</w:t>
      </w:r>
    </w:p>
    <w:p w:rsidR="00B36185" w:rsidRPr="006F2D6F" w:rsidRDefault="00B36185" w:rsidP="00B36185">
      <w:pPr>
        <w:spacing w:after="0"/>
        <w:rPr>
          <w:rFonts w:ascii="Arial" w:hAnsi="Arial" w:cs="Arial"/>
          <w:sz w:val="20"/>
          <w:szCs w:val="20"/>
        </w:rPr>
      </w:pPr>
      <w:r w:rsidRPr="006F2D6F">
        <w:rPr>
          <w:rFonts w:ascii="Arial" w:hAnsi="Arial" w:cs="Arial"/>
          <w:sz w:val="20"/>
          <w:szCs w:val="20"/>
        </w:rPr>
        <w:t>School of Education</w:t>
      </w:r>
    </w:p>
    <w:p w:rsidR="00B36185" w:rsidRPr="006F2D6F" w:rsidRDefault="00B36185" w:rsidP="00B36185">
      <w:pPr>
        <w:spacing w:after="0"/>
        <w:rPr>
          <w:rFonts w:ascii="Arial" w:hAnsi="Arial" w:cs="Arial"/>
          <w:i/>
          <w:sz w:val="20"/>
          <w:szCs w:val="20"/>
        </w:rPr>
      </w:pPr>
      <w:r w:rsidRPr="006F2D6F">
        <w:rPr>
          <w:rFonts w:ascii="Arial" w:hAnsi="Arial" w:cs="Arial"/>
          <w:i/>
          <w:sz w:val="20"/>
          <w:szCs w:val="20"/>
        </w:rPr>
        <w:t>University of Birmingham 2014</w:t>
      </w:r>
    </w:p>
    <w:p w:rsidR="00B36185" w:rsidRPr="006F2D6F" w:rsidRDefault="00B36185" w:rsidP="006F2D6F">
      <w:pPr>
        <w:spacing w:after="0"/>
        <w:rPr>
          <w:rFonts w:ascii="Arial" w:hAnsi="Arial" w:cs="Arial"/>
          <w:sz w:val="20"/>
          <w:szCs w:val="20"/>
        </w:rPr>
      </w:pPr>
    </w:p>
    <w:p w:rsidR="00B36185" w:rsidRPr="006F2D6F" w:rsidRDefault="00B36185" w:rsidP="00B36185">
      <w:pPr>
        <w:spacing w:after="0"/>
        <w:rPr>
          <w:rFonts w:ascii="Arial" w:hAnsi="Arial" w:cs="Arial"/>
          <w:b/>
          <w:sz w:val="20"/>
          <w:szCs w:val="20"/>
        </w:rPr>
      </w:pPr>
      <w:r w:rsidRPr="006F2D6F">
        <w:rPr>
          <w:rFonts w:ascii="Arial" w:hAnsi="Arial" w:cs="Arial"/>
          <w:b/>
          <w:sz w:val="20"/>
          <w:szCs w:val="20"/>
        </w:rPr>
        <w:t>BSc (Hons) Sport &amp; Exercise Science</w:t>
      </w:r>
    </w:p>
    <w:p w:rsidR="00B36185" w:rsidRPr="006F2D6F" w:rsidRDefault="00B36185" w:rsidP="00B36185">
      <w:pPr>
        <w:spacing w:after="0"/>
        <w:rPr>
          <w:rFonts w:ascii="Arial" w:hAnsi="Arial" w:cs="Arial"/>
          <w:sz w:val="20"/>
          <w:szCs w:val="20"/>
        </w:rPr>
      </w:pPr>
      <w:r w:rsidRPr="006F2D6F">
        <w:rPr>
          <w:rFonts w:ascii="Arial" w:hAnsi="Arial" w:cs="Arial"/>
          <w:sz w:val="20"/>
          <w:szCs w:val="20"/>
        </w:rPr>
        <w:t>University of Leeds</w:t>
      </w:r>
    </w:p>
    <w:p w:rsidR="00B36185" w:rsidRPr="006F2D6F" w:rsidRDefault="00B36185" w:rsidP="00B36185">
      <w:pPr>
        <w:spacing w:after="0"/>
        <w:rPr>
          <w:rFonts w:ascii="Arial" w:hAnsi="Arial" w:cs="Arial"/>
          <w:i/>
          <w:sz w:val="20"/>
          <w:szCs w:val="20"/>
        </w:rPr>
      </w:pPr>
      <w:r w:rsidRPr="006F2D6F">
        <w:rPr>
          <w:rFonts w:ascii="Arial" w:hAnsi="Arial" w:cs="Arial"/>
          <w:i/>
          <w:sz w:val="20"/>
          <w:szCs w:val="20"/>
        </w:rPr>
        <w:t>University of Leeds    2013</w:t>
      </w:r>
    </w:p>
    <w:p w:rsidR="00B36185" w:rsidRPr="006F2D6F" w:rsidRDefault="00B36185" w:rsidP="00B36185">
      <w:pPr>
        <w:rPr>
          <w:rFonts w:ascii="Arial" w:hAnsi="Arial" w:cs="Arial"/>
          <w:sz w:val="20"/>
          <w:szCs w:val="20"/>
        </w:rPr>
      </w:pPr>
    </w:p>
    <w:p w:rsidR="00B36185" w:rsidRPr="006F2D6F" w:rsidRDefault="00B36185" w:rsidP="00B36185">
      <w:pPr>
        <w:rPr>
          <w:rFonts w:ascii="Arial Black" w:hAnsi="Arial Black" w:cs="Arial"/>
          <w:sz w:val="24"/>
          <w:szCs w:val="20"/>
        </w:rPr>
      </w:pPr>
      <w:r w:rsidRPr="006F2D6F">
        <w:rPr>
          <w:rFonts w:ascii="Arial Black" w:hAnsi="Arial Black" w:cs="Arial"/>
          <w:sz w:val="24"/>
          <w:szCs w:val="20"/>
        </w:rPr>
        <w:t>TEACHING EXPERIENCE</w:t>
      </w:r>
    </w:p>
    <w:p w:rsidR="00B36185" w:rsidRPr="006F2D6F" w:rsidRDefault="00B36185" w:rsidP="00B36185">
      <w:pPr>
        <w:spacing w:after="0"/>
        <w:rPr>
          <w:rFonts w:ascii="Arial" w:hAnsi="Arial" w:cs="Arial"/>
          <w:b/>
          <w:sz w:val="20"/>
          <w:szCs w:val="20"/>
        </w:rPr>
      </w:pPr>
      <w:r w:rsidRPr="006F2D6F">
        <w:rPr>
          <w:rFonts w:ascii="Arial" w:hAnsi="Arial" w:cs="Arial"/>
          <w:b/>
          <w:sz w:val="20"/>
          <w:szCs w:val="20"/>
        </w:rPr>
        <w:t>Physical Education Teacher</w:t>
      </w:r>
    </w:p>
    <w:p w:rsidR="00B36185" w:rsidRPr="006F2D6F" w:rsidRDefault="00B36185" w:rsidP="00B36185">
      <w:pPr>
        <w:rPr>
          <w:rFonts w:ascii="Arial" w:hAnsi="Arial" w:cs="Arial"/>
          <w:i/>
          <w:sz w:val="20"/>
          <w:szCs w:val="20"/>
        </w:rPr>
      </w:pPr>
      <w:r w:rsidRPr="006F2D6F">
        <w:rPr>
          <w:rFonts w:ascii="Arial" w:hAnsi="Arial" w:cs="Arial"/>
          <w:i/>
          <w:sz w:val="20"/>
          <w:szCs w:val="20"/>
        </w:rPr>
        <w:t>Westfield Academy, Leeds | Sep 2019 - Present</w:t>
      </w:r>
    </w:p>
    <w:p w:rsidR="00B36185" w:rsidRPr="006F2D6F" w:rsidRDefault="00B36185" w:rsidP="00B36185">
      <w:pPr>
        <w:pStyle w:val="ListeParagraf"/>
        <w:numPr>
          <w:ilvl w:val="0"/>
          <w:numId w:val="2"/>
        </w:numPr>
        <w:rPr>
          <w:rFonts w:ascii="Arial" w:hAnsi="Arial" w:cs="Arial"/>
          <w:sz w:val="20"/>
          <w:szCs w:val="20"/>
        </w:rPr>
      </w:pPr>
      <w:r w:rsidRPr="006F2D6F">
        <w:rPr>
          <w:rFonts w:ascii="Arial" w:hAnsi="Arial" w:cs="Arial"/>
          <w:sz w:val="20"/>
          <w:szCs w:val="20"/>
        </w:rPr>
        <w:t>Plan and deliver KS3-KS4 PE lessons across mixed-ability classes, adapting activities for differing physical and learning needs.</w:t>
      </w:r>
    </w:p>
    <w:p w:rsidR="00B36185" w:rsidRPr="006F2D6F" w:rsidRDefault="00B36185" w:rsidP="00B36185">
      <w:pPr>
        <w:pStyle w:val="ListeParagraf"/>
        <w:numPr>
          <w:ilvl w:val="0"/>
          <w:numId w:val="2"/>
        </w:numPr>
        <w:rPr>
          <w:rFonts w:ascii="Arial" w:hAnsi="Arial" w:cs="Arial"/>
          <w:sz w:val="20"/>
          <w:szCs w:val="20"/>
        </w:rPr>
      </w:pPr>
      <w:r w:rsidRPr="006F2D6F">
        <w:rPr>
          <w:rFonts w:ascii="Arial" w:hAnsi="Arial" w:cs="Arial"/>
          <w:sz w:val="20"/>
          <w:szCs w:val="20"/>
        </w:rPr>
        <w:t>Assess practical performance and use progress information to set appropriate targets and adapt future teaching.</w:t>
      </w:r>
    </w:p>
    <w:p w:rsidR="00B36185" w:rsidRPr="006F2D6F" w:rsidRDefault="00B36185" w:rsidP="00B36185">
      <w:pPr>
        <w:pStyle w:val="ListeParagraf"/>
        <w:numPr>
          <w:ilvl w:val="0"/>
          <w:numId w:val="2"/>
        </w:numPr>
        <w:rPr>
          <w:rFonts w:ascii="Arial" w:hAnsi="Arial" w:cs="Arial"/>
          <w:sz w:val="20"/>
          <w:szCs w:val="20"/>
        </w:rPr>
      </w:pPr>
      <w:r w:rsidRPr="006F2D6F">
        <w:rPr>
          <w:rFonts w:ascii="Arial" w:hAnsi="Arial" w:cs="Arial"/>
          <w:sz w:val="20"/>
          <w:szCs w:val="20"/>
        </w:rPr>
        <w:t>Coordinate extracurricular clubs, inter-school fixtures and sports events, increasing opportunities for pupil participation.</w:t>
      </w:r>
    </w:p>
    <w:p w:rsidR="00B36185" w:rsidRPr="006F2D6F" w:rsidRDefault="00B36185" w:rsidP="00B36185">
      <w:pPr>
        <w:pStyle w:val="ListeParagraf"/>
        <w:numPr>
          <w:ilvl w:val="0"/>
          <w:numId w:val="2"/>
        </w:numPr>
        <w:rPr>
          <w:rFonts w:ascii="Arial" w:hAnsi="Arial" w:cs="Arial"/>
          <w:sz w:val="20"/>
          <w:szCs w:val="20"/>
        </w:rPr>
      </w:pPr>
      <w:r w:rsidRPr="006F2D6F">
        <w:rPr>
          <w:rFonts w:ascii="Arial" w:hAnsi="Arial" w:cs="Arial"/>
          <w:sz w:val="20"/>
          <w:szCs w:val="20"/>
        </w:rPr>
        <w:t>Work with pastoral staff, SEND colleagues and parents to support pupil welfare, engagement and positive behaviour.</w:t>
      </w:r>
    </w:p>
    <w:p w:rsidR="00B36185" w:rsidRPr="006F2D6F" w:rsidRDefault="00B36185" w:rsidP="006F2D6F">
      <w:pPr>
        <w:spacing w:after="0"/>
        <w:rPr>
          <w:rFonts w:ascii="Arial" w:hAnsi="Arial" w:cs="Arial"/>
          <w:sz w:val="20"/>
          <w:szCs w:val="20"/>
        </w:rPr>
      </w:pPr>
    </w:p>
    <w:p w:rsidR="00B36185" w:rsidRPr="006F2D6F" w:rsidRDefault="00B36185" w:rsidP="00B36185">
      <w:pPr>
        <w:spacing w:after="0"/>
        <w:rPr>
          <w:rFonts w:ascii="Arial" w:hAnsi="Arial" w:cs="Arial"/>
          <w:b/>
          <w:sz w:val="20"/>
          <w:szCs w:val="20"/>
        </w:rPr>
      </w:pPr>
      <w:r w:rsidRPr="006F2D6F">
        <w:rPr>
          <w:rFonts w:ascii="Arial" w:hAnsi="Arial" w:cs="Arial"/>
          <w:b/>
          <w:sz w:val="20"/>
          <w:szCs w:val="20"/>
        </w:rPr>
        <w:t>Physical Education Teacher</w:t>
      </w:r>
    </w:p>
    <w:p w:rsidR="00B36185" w:rsidRPr="006F2D6F" w:rsidRDefault="00B36185" w:rsidP="00B36185">
      <w:pPr>
        <w:rPr>
          <w:rFonts w:ascii="Arial" w:hAnsi="Arial" w:cs="Arial"/>
          <w:i/>
          <w:sz w:val="20"/>
          <w:szCs w:val="20"/>
        </w:rPr>
      </w:pPr>
      <w:r w:rsidRPr="006F2D6F">
        <w:rPr>
          <w:rFonts w:ascii="Arial" w:hAnsi="Arial" w:cs="Arial"/>
          <w:i/>
          <w:sz w:val="20"/>
          <w:szCs w:val="20"/>
        </w:rPr>
        <w:t>Riverside High School, York | Sep 2015 - Aug 2019</w:t>
      </w:r>
    </w:p>
    <w:p w:rsidR="00B36185" w:rsidRPr="006F2D6F" w:rsidRDefault="00B36185" w:rsidP="00B36185">
      <w:pPr>
        <w:pStyle w:val="ListeParagraf"/>
        <w:numPr>
          <w:ilvl w:val="0"/>
          <w:numId w:val="2"/>
        </w:numPr>
        <w:rPr>
          <w:rFonts w:ascii="Arial" w:hAnsi="Arial" w:cs="Arial"/>
          <w:sz w:val="20"/>
          <w:szCs w:val="20"/>
        </w:rPr>
      </w:pPr>
      <w:r w:rsidRPr="006F2D6F">
        <w:rPr>
          <w:rFonts w:ascii="Arial" w:hAnsi="Arial" w:cs="Arial"/>
          <w:sz w:val="20"/>
          <w:szCs w:val="20"/>
        </w:rPr>
        <w:t>Taught PE across KS3 and supported GCSE PE practical activities and theory revision.</w:t>
      </w:r>
    </w:p>
    <w:p w:rsidR="00B36185" w:rsidRPr="006F2D6F" w:rsidRDefault="00B36185" w:rsidP="00B36185">
      <w:pPr>
        <w:pStyle w:val="ListeParagraf"/>
        <w:numPr>
          <w:ilvl w:val="0"/>
          <w:numId w:val="2"/>
        </w:numPr>
        <w:rPr>
          <w:rFonts w:ascii="Arial" w:hAnsi="Arial" w:cs="Arial"/>
          <w:sz w:val="20"/>
          <w:szCs w:val="20"/>
        </w:rPr>
      </w:pPr>
      <w:r w:rsidRPr="006F2D6F">
        <w:rPr>
          <w:rFonts w:ascii="Arial" w:hAnsi="Arial" w:cs="Arial"/>
          <w:sz w:val="20"/>
          <w:szCs w:val="20"/>
        </w:rPr>
        <w:t>Promoted fair play, teamwork and safe participation through structured team-sport programmes.</w:t>
      </w:r>
    </w:p>
    <w:p w:rsidR="00B36185" w:rsidRPr="006F2D6F" w:rsidRDefault="00B36185" w:rsidP="00B36185">
      <w:pPr>
        <w:pStyle w:val="ListeParagraf"/>
        <w:numPr>
          <w:ilvl w:val="0"/>
          <w:numId w:val="2"/>
        </w:numPr>
        <w:rPr>
          <w:rFonts w:ascii="Arial" w:hAnsi="Arial" w:cs="Arial"/>
          <w:sz w:val="20"/>
          <w:szCs w:val="20"/>
        </w:rPr>
        <w:sectPr w:rsidR="00B36185" w:rsidRPr="006F2D6F" w:rsidSect="00B36185">
          <w:type w:val="continuous"/>
          <w:pgSz w:w="11906" w:h="16838"/>
          <w:pgMar w:top="720" w:right="720" w:bottom="720" w:left="720" w:header="708" w:footer="708" w:gutter="0"/>
          <w:cols w:num="2" w:space="284" w:equalWidth="0">
            <w:col w:w="3969" w:space="284"/>
            <w:col w:w="6213"/>
          </w:cols>
          <w:docGrid w:linePitch="360"/>
        </w:sectPr>
      </w:pPr>
      <w:r w:rsidRPr="006F2D6F">
        <w:rPr>
          <w:rFonts w:ascii="Arial" w:hAnsi="Arial" w:cs="Arial"/>
          <w:sz w:val="20"/>
          <w:szCs w:val="20"/>
        </w:rPr>
        <w:t>Designed inclusive station-based activities to support pupils with different levels of confidence, fitness and motor skill.</w:t>
      </w:r>
    </w:p>
    <w:p w:rsidR="00EE1428" w:rsidRPr="006F2D6F" w:rsidRDefault="00EE1428">
      <w:pPr>
        <w:rPr>
          <w:sz w:val="20"/>
          <w:szCs w:val="20"/>
        </w:rPr>
      </w:pPr>
      <w:bookmarkStart w:id="0" w:name="_GoBack"/>
      <w:bookmarkEnd w:id="0"/>
    </w:p>
    <w:sectPr w:rsidR="00EE1428" w:rsidRPr="006F2D6F" w:rsidSect="00B36185">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A2"/>
    <w:family w:val="swiss"/>
    <w:pitch w:val="variable"/>
    <w:sig w:usb0="A00002AF" w:usb1="400078FB"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A908DD"/>
    <w:multiLevelType w:val="hybridMultilevel"/>
    <w:tmpl w:val="511AC428"/>
    <w:lvl w:ilvl="0" w:tplc="2E365828">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714C377B"/>
    <w:multiLevelType w:val="hybridMultilevel"/>
    <w:tmpl w:val="6618341C"/>
    <w:lvl w:ilvl="0" w:tplc="2E365828">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797E1FEB"/>
    <w:multiLevelType w:val="hybridMultilevel"/>
    <w:tmpl w:val="874E1B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185"/>
    <w:rsid w:val="000D5711"/>
    <w:rsid w:val="0024225D"/>
    <w:rsid w:val="00444879"/>
    <w:rsid w:val="006F2D6F"/>
    <w:rsid w:val="00B36185"/>
    <w:rsid w:val="00D63AEB"/>
    <w:rsid w:val="00EA7A33"/>
    <w:rsid w:val="00EE1428"/>
    <w:rsid w:val="00FA2C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555314-9DB2-4D5E-B229-8AE09AF87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361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cv-format.com/beden-egitimi-ogretmeni-cv-ornegi/"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1783</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User</Company>
  <LinksUpToDate>false</LinksUpToDate>
  <CharactersWithSpaces>2091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Wordcv.com</dc:creator>
  <cp:keywords>Physical Education Teacher CV</cp:keywords>
  <dc:description/>
  <cp:lastModifiedBy>cv-format.com</cp:lastModifiedBy>
  <cp:revision>2</cp:revision>
  <dcterms:created xsi:type="dcterms:W3CDTF">2026-08-17T16:35:00Z</dcterms:created>
  <dcterms:modified xsi:type="dcterms:W3CDTF">2026-08-17T16:35:00Z</dcterms:modified>
</cp:coreProperties>
</file>