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72"/>
        <w:gridCol w:w="5472"/>
        <w:gridCol w:w="144"/>
      </w:tblGrid>
      <w:tr w:rsidR="000D49B1" w:rsidTr="00D15430">
        <w:trPr>
          <w:gridAfter w:val="1"/>
          <w:wAfter w:w="144" w:type="dxa"/>
          <w:jc w:val="center"/>
        </w:trPr>
        <w:tc>
          <w:tcPr>
            <w:tcW w:w="5472" w:type="dxa"/>
            <w:shd w:val="clear" w:color="auto" w:fill="222A35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:rsidR="000D49B1" w:rsidRDefault="00981B08">
            <w:pPr>
              <w:jc w:val="center"/>
            </w:pPr>
            <w:r>
              <w:rPr>
                <w:noProof/>
                <w:lang w:val="tr-TR" w:eastAsia="tr-TR"/>
              </w:rPr>
              <w:drawing>
                <wp:inline distT="0" distB="0" distL="0" distR="0">
                  <wp:extent cx="1417320" cy="14173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141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5472" w:type="dxa"/>
            <w:shd w:val="clear" w:color="auto" w:fill="222A35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:rsidR="000D49B1" w:rsidRDefault="00981B08">
            <w:pPr>
              <w:jc w:val="center"/>
            </w:pPr>
            <w:r>
              <w:rPr>
                <w:b/>
                <w:color w:val="FFFFFF"/>
                <w:sz w:val="36"/>
              </w:rPr>
              <w:t>CHARLOTTE EVANS</w:t>
            </w:r>
          </w:p>
          <w:p w:rsidR="000D49B1" w:rsidRDefault="00981B08">
            <w:pPr>
              <w:jc w:val="center"/>
            </w:pPr>
            <w:r>
              <w:rPr>
                <w:color w:val="FFFFFF"/>
                <w:sz w:val="26"/>
              </w:rPr>
              <w:t>Senior Customer Service Representative</w:t>
            </w:r>
          </w:p>
          <w:p w:rsidR="000D49B1" w:rsidRPr="002B654B" w:rsidRDefault="00981B08">
            <w:pPr>
              <w:jc w:val="center"/>
              <w:rPr>
                <w:sz w:val="20"/>
                <w:lang w:val="de-DE"/>
              </w:rPr>
            </w:pPr>
            <w:r w:rsidRPr="002B654B">
              <w:rPr>
                <w:color w:val="FFFFFF"/>
                <w:sz w:val="20"/>
                <w:lang w:val="de-DE"/>
              </w:rPr>
              <w:t>Manchester, UK  |  07123 456789  |  c.evans@mail.com</w:t>
            </w:r>
          </w:p>
          <w:p w:rsidR="000D49B1" w:rsidRDefault="00981B08">
            <w:pPr>
              <w:jc w:val="center"/>
            </w:pPr>
            <w:r w:rsidRPr="002B654B">
              <w:rPr>
                <w:color w:val="FFFFFF"/>
                <w:sz w:val="20"/>
              </w:rPr>
              <w:t>linkedin.com/in/</w:t>
            </w:r>
            <w:proofErr w:type="spellStart"/>
            <w:r w:rsidRPr="002B654B">
              <w:rPr>
                <w:color w:val="FFFFFF"/>
                <w:sz w:val="20"/>
              </w:rPr>
              <w:t>cevans</w:t>
            </w:r>
            <w:proofErr w:type="spellEnd"/>
          </w:p>
        </w:tc>
      </w:tr>
      <w:tr w:rsidR="000D49B1" w:rsidTr="00D15430">
        <w:trPr>
          <w:jc w:val="center"/>
        </w:trPr>
        <w:tc>
          <w:tcPr>
            <w:tcW w:w="5472" w:type="dxa"/>
            <w:tcMar>
              <w:top w:w="60" w:type="dxa"/>
              <w:left w:w="100" w:type="dxa"/>
              <w:bottom w:w="40" w:type="dxa"/>
              <w:right w:w="100" w:type="dxa"/>
            </w:tcMar>
          </w:tcPr>
          <w:p w:rsidR="000D49B1" w:rsidRPr="002B654B" w:rsidRDefault="000D49B1">
            <w:pPr>
              <w:rPr>
                <w:sz w:val="24"/>
              </w:rPr>
            </w:pPr>
          </w:p>
          <w:p w:rsidR="000D49B1" w:rsidRPr="002B654B" w:rsidRDefault="00981B08">
            <w:pPr>
              <w:pBdr>
                <w:bottom w:val="single" w:sz="10" w:space="1" w:color="222A35"/>
              </w:pBdr>
              <w:spacing w:before="80" w:after="60"/>
              <w:rPr>
                <w:sz w:val="24"/>
              </w:rPr>
            </w:pPr>
            <w:r w:rsidRPr="002B654B">
              <w:rPr>
                <w:color w:val="222A35"/>
                <w:sz w:val="24"/>
              </w:rPr>
              <w:t>PROFILE</w:t>
            </w:r>
          </w:p>
          <w:p w:rsidR="000D49B1" w:rsidRDefault="00981B08">
            <w:pPr>
              <w:spacing w:after="60"/>
              <w:rPr>
                <w:color w:val="000000"/>
                <w:sz w:val="20"/>
              </w:rPr>
            </w:pPr>
            <w:r w:rsidRPr="002B654B">
              <w:rPr>
                <w:color w:val="000000"/>
                <w:sz w:val="20"/>
              </w:rPr>
              <w:t xml:space="preserve">Customer service professional with 6+ years of experience across phone, email and live chat. Skilled in </w:t>
            </w:r>
            <w:r w:rsidRPr="002B654B">
              <w:rPr>
                <w:color w:val="000000"/>
                <w:sz w:val="20"/>
              </w:rPr>
              <w:t>complaint resolution, CRM case management, escalations and coaching junior advisers in high-volume environments.</w:t>
            </w:r>
          </w:p>
          <w:p w:rsidR="002B654B" w:rsidRPr="002B654B" w:rsidRDefault="002B654B">
            <w:pPr>
              <w:spacing w:after="60"/>
              <w:rPr>
                <w:sz w:val="20"/>
              </w:rPr>
            </w:pPr>
          </w:p>
          <w:p w:rsidR="000D49B1" w:rsidRPr="002B654B" w:rsidRDefault="00981B08">
            <w:pPr>
              <w:pBdr>
                <w:bottom w:val="single" w:sz="10" w:space="1" w:color="222A35"/>
              </w:pBdr>
              <w:spacing w:before="80" w:after="60"/>
              <w:rPr>
                <w:sz w:val="24"/>
              </w:rPr>
            </w:pPr>
            <w:r w:rsidRPr="002B654B">
              <w:rPr>
                <w:color w:val="222A35"/>
                <w:sz w:val="24"/>
              </w:rPr>
              <w:t>CORE SKILLS</w:t>
            </w:r>
          </w:p>
          <w:p w:rsidR="000D49B1" w:rsidRPr="002B654B" w:rsidRDefault="00981B08">
            <w:pPr>
              <w:spacing w:after="20"/>
              <w:ind w:left="216" w:hanging="173"/>
              <w:rPr>
                <w:sz w:val="22"/>
              </w:rPr>
            </w:pPr>
            <w:r w:rsidRPr="002B654B">
              <w:rPr>
                <w:color w:val="000000"/>
                <w:sz w:val="22"/>
              </w:rPr>
              <w:t>• Complaint resolution</w:t>
            </w:r>
          </w:p>
          <w:p w:rsidR="000D49B1" w:rsidRPr="002B654B" w:rsidRDefault="00981B08">
            <w:pPr>
              <w:spacing w:after="20"/>
              <w:ind w:left="216" w:hanging="173"/>
              <w:rPr>
                <w:sz w:val="22"/>
              </w:rPr>
            </w:pPr>
            <w:r w:rsidRPr="002B654B">
              <w:rPr>
                <w:color w:val="000000"/>
                <w:sz w:val="22"/>
              </w:rPr>
              <w:t>• Escalation management</w:t>
            </w:r>
          </w:p>
          <w:p w:rsidR="000D49B1" w:rsidRPr="002B654B" w:rsidRDefault="00981B08">
            <w:pPr>
              <w:spacing w:after="20"/>
              <w:ind w:left="216" w:hanging="173"/>
              <w:rPr>
                <w:sz w:val="22"/>
              </w:rPr>
            </w:pPr>
            <w:r w:rsidRPr="002B654B">
              <w:rPr>
                <w:color w:val="000000"/>
                <w:sz w:val="22"/>
              </w:rPr>
              <w:t>• Customer retention</w:t>
            </w:r>
          </w:p>
          <w:p w:rsidR="000D49B1" w:rsidRPr="002B654B" w:rsidRDefault="00981B08">
            <w:pPr>
              <w:spacing w:after="20"/>
              <w:ind w:left="216" w:hanging="173"/>
              <w:rPr>
                <w:sz w:val="22"/>
              </w:rPr>
            </w:pPr>
            <w:r w:rsidRPr="002B654B">
              <w:rPr>
                <w:color w:val="000000"/>
                <w:sz w:val="22"/>
              </w:rPr>
              <w:t>• High-volume case handling</w:t>
            </w:r>
          </w:p>
          <w:p w:rsidR="000D49B1" w:rsidRPr="002B654B" w:rsidRDefault="00981B08">
            <w:pPr>
              <w:spacing w:after="20"/>
              <w:ind w:left="216" w:hanging="173"/>
              <w:rPr>
                <w:sz w:val="22"/>
              </w:rPr>
            </w:pPr>
            <w:r w:rsidRPr="002B654B">
              <w:rPr>
                <w:color w:val="000000"/>
                <w:sz w:val="22"/>
              </w:rPr>
              <w:t>• Quality and SLA awareness</w:t>
            </w:r>
          </w:p>
          <w:p w:rsidR="000D49B1" w:rsidRPr="002B654B" w:rsidRDefault="00981B08">
            <w:pPr>
              <w:spacing w:after="20"/>
              <w:ind w:left="216" w:hanging="173"/>
              <w:rPr>
                <w:sz w:val="22"/>
              </w:rPr>
            </w:pPr>
            <w:r w:rsidRPr="002B654B">
              <w:rPr>
                <w:color w:val="000000"/>
                <w:sz w:val="22"/>
              </w:rPr>
              <w:t xml:space="preserve">• </w:t>
            </w:r>
            <w:r w:rsidRPr="002B654B">
              <w:rPr>
                <w:color w:val="000000"/>
                <w:sz w:val="22"/>
              </w:rPr>
              <w:t>Difficult conversations</w:t>
            </w:r>
          </w:p>
          <w:p w:rsidR="000D49B1" w:rsidRDefault="00981B08">
            <w:pPr>
              <w:spacing w:after="20"/>
              <w:ind w:left="216" w:hanging="173"/>
              <w:rPr>
                <w:color w:val="000000"/>
                <w:sz w:val="22"/>
              </w:rPr>
            </w:pPr>
            <w:r w:rsidRPr="002B654B">
              <w:rPr>
                <w:color w:val="000000"/>
                <w:sz w:val="22"/>
              </w:rPr>
              <w:t>• Coaching and peer support</w:t>
            </w:r>
          </w:p>
          <w:p w:rsidR="002B654B" w:rsidRPr="002B654B" w:rsidRDefault="002B654B">
            <w:pPr>
              <w:spacing w:after="20"/>
              <w:ind w:left="216" w:hanging="173"/>
              <w:rPr>
                <w:sz w:val="22"/>
              </w:rPr>
            </w:pPr>
          </w:p>
          <w:p w:rsidR="000D49B1" w:rsidRPr="002B654B" w:rsidRDefault="00981B08">
            <w:pPr>
              <w:pBdr>
                <w:bottom w:val="single" w:sz="10" w:space="1" w:color="222A35"/>
              </w:pBdr>
              <w:spacing w:before="80" w:after="60"/>
              <w:rPr>
                <w:sz w:val="24"/>
              </w:rPr>
            </w:pPr>
            <w:r w:rsidRPr="002B654B">
              <w:rPr>
                <w:color w:val="222A35"/>
                <w:sz w:val="24"/>
              </w:rPr>
              <w:t>SYSTEMS &amp; CHANNELS</w:t>
            </w:r>
          </w:p>
          <w:p w:rsidR="000D49B1" w:rsidRPr="002B654B" w:rsidRDefault="00981B08">
            <w:pPr>
              <w:spacing w:after="20"/>
              <w:rPr>
                <w:sz w:val="20"/>
              </w:rPr>
            </w:pPr>
            <w:r w:rsidRPr="002B654B">
              <w:rPr>
                <w:b/>
                <w:color w:val="000000"/>
                <w:sz w:val="20"/>
              </w:rPr>
              <w:t>CRM &amp; Ticketing</w:t>
            </w:r>
          </w:p>
          <w:p w:rsidR="000D49B1" w:rsidRPr="002B654B" w:rsidRDefault="00981B08">
            <w:pPr>
              <w:spacing w:after="40"/>
              <w:rPr>
                <w:sz w:val="20"/>
              </w:rPr>
            </w:pPr>
            <w:r w:rsidRPr="002B654B">
              <w:rPr>
                <w:color w:val="000000"/>
                <w:sz w:val="20"/>
              </w:rPr>
              <w:t>Salesforce • Zendesk • Microsoft 365</w:t>
            </w:r>
          </w:p>
          <w:p w:rsidR="000D49B1" w:rsidRPr="002B654B" w:rsidRDefault="00981B08">
            <w:pPr>
              <w:spacing w:after="20"/>
              <w:rPr>
                <w:sz w:val="20"/>
              </w:rPr>
            </w:pPr>
            <w:r w:rsidRPr="002B654B">
              <w:rPr>
                <w:b/>
                <w:color w:val="000000"/>
                <w:sz w:val="20"/>
              </w:rPr>
              <w:t>Customer Channels</w:t>
            </w:r>
          </w:p>
          <w:p w:rsidR="000D49B1" w:rsidRPr="002B654B" w:rsidRDefault="00981B08">
            <w:pPr>
              <w:rPr>
                <w:sz w:val="24"/>
              </w:rPr>
            </w:pPr>
            <w:r w:rsidRPr="002B654B">
              <w:rPr>
                <w:color w:val="000000"/>
                <w:sz w:val="20"/>
              </w:rPr>
              <w:t>Phone • Email • Live Chat</w:t>
            </w:r>
          </w:p>
        </w:tc>
        <w:tc>
          <w:tcPr>
            <w:tcW w:w="5472" w:type="dxa"/>
            <w:gridSpan w:val="2"/>
            <w:tcMar>
              <w:top w:w="60" w:type="dxa"/>
              <w:left w:w="100" w:type="dxa"/>
              <w:bottom w:w="40" w:type="dxa"/>
              <w:right w:w="100" w:type="dxa"/>
            </w:tcMar>
          </w:tcPr>
          <w:p w:rsidR="000D49B1" w:rsidRPr="002B654B" w:rsidRDefault="000D49B1">
            <w:pPr>
              <w:rPr>
                <w:sz w:val="24"/>
              </w:rPr>
            </w:pPr>
          </w:p>
          <w:p w:rsidR="000D49B1" w:rsidRPr="002B654B" w:rsidRDefault="00981B08">
            <w:pPr>
              <w:pBdr>
                <w:bottom w:val="single" w:sz="10" w:space="1" w:color="222A35"/>
              </w:pBdr>
              <w:spacing w:before="80" w:after="60"/>
              <w:rPr>
                <w:sz w:val="24"/>
              </w:rPr>
            </w:pPr>
            <w:r w:rsidRPr="002B654B">
              <w:rPr>
                <w:color w:val="222A35"/>
                <w:sz w:val="24"/>
              </w:rPr>
              <w:t>PROFESSIONAL EXPERIENCE</w:t>
            </w:r>
          </w:p>
          <w:p w:rsidR="000D49B1" w:rsidRPr="002B654B" w:rsidRDefault="00981B08">
            <w:pPr>
              <w:spacing w:after="0"/>
              <w:rPr>
                <w:sz w:val="20"/>
              </w:rPr>
            </w:pPr>
            <w:r w:rsidRPr="002B654B">
              <w:rPr>
                <w:b/>
                <w:color w:val="000000"/>
                <w:sz w:val="20"/>
              </w:rPr>
              <w:t>Senior Customer Service Representative</w:t>
            </w:r>
          </w:p>
          <w:p w:rsidR="000D49B1" w:rsidRPr="002B654B" w:rsidRDefault="00981B08">
            <w:pPr>
              <w:spacing w:after="60"/>
              <w:rPr>
                <w:sz w:val="20"/>
              </w:rPr>
            </w:pPr>
            <w:r w:rsidRPr="002B654B">
              <w:rPr>
                <w:color w:val="000000"/>
                <w:sz w:val="20"/>
              </w:rPr>
              <w:t xml:space="preserve">Northstar Services Ltd, </w:t>
            </w:r>
            <w:r w:rsidRPr="002B654B">
              <w:rPr>
                <w:color w:val="000000"/>
                <w:sz w:val="20"/>
              </w:rPr>
              <w:t>Manchester   01/2023 – Present</w:t>
            </w:r>
          </w:p>
          <w:p w:rsidR="000D49B1" w:rsidRPr="002B654B" w:rsidRDefault="00981B08">
            <w:pPr>
              <w:spacing w:after="20"/>
              <w:ind w:left="216" w:hanging="173"/>
              <w:rPr>
                <w:sz w:val="20"/>
              </w:rPr>
            </w:pPr>
            <w:r w:rsidRPr="002B654B">
              <w:rPr>
                <w:color w:val="000000"/>
                <w:sz w:val="20"/>
              </w:rPr>
              <w:t>• Manage 50–70 customer enquiries per day across phone, email and live chat.</w:t>
            </w:r>
          </w:p>
          <w:p w:rsidR="000D49B1" w:rsidRPr="002B654B" w:rsidRDefault="00981B08">
            <w:pPr>
              <w:spacing w:after="20"/>
              <w:ind w:left="216" w:hanging="173"/>
              <w:rPr>
                <w:sz w:val="20"/>
              </w:rPr>
            </w:pPr>
            <w:r w:rsidRPr="002B654B">
              <w:rPr>
                <w:color w:val="000000"/>
                <w:sz w:val="20"/>
              </w:rPr>
              <w:t>• Resolve complex account, billing and service complaints and agree suitable next steps.</w:t>
            </w:r>
          </w:p>
          <w:p w:rsidR="000D49B1" w:rsidRPr="002B654B" w:rsidRDefault="00981B08">
            <w:pPr>
              <w:spacing w:after="20"/>
              <w:ind w:left="216" w:hanging="173"/>
              <w:rPr>
                <w:sz w:val="20"/>
              </w:rPr>
            </w:pPr>
            <w:r w:rsidRPr="002B654B">
              <w:rPr>
                <w:color w:val="000000"/>
                <w:sz w:val="20"/>
              </w:rPr>
              <w:t>• Maintain accurate CRM records, follow-up actions and case</w:t>
            </w:r>
            <w:r w:rsidRPr="002B654B">
              <w:rPr>
                <w:color w:val="000000"/>
                <w:sz w:val="20"/>
              </w:rPr>
              <w:t xml:space="preserve"> notes.</w:t>
            </w:r>
          </w:p>
          <w:p w:rsidR="000D49B1" w:rsidRPr="002B654B" w:rsidRDefault="00981B08">
            <w:pPr>
              <w:spacing w:after="20"/>
              <w:ind w:left="216" w:hanging="173"/>
              <w:rPr>
                <w:sz w:val="20"/>
              </w:rPr>
            </w:pPr>
            <w:r w:rsidRPr="002B654B">
              <w:rPr>
                <w:color w:val="000000"/>
                <w:sz w:val="20"/>
              </w:rPr>
              <w:t>• Coach new advisers on call handling, documentation and complaint procedures.</w:t>
            </w:r>
          </w:p>
          <w:p w:rsidR="000D49B1" w:rsidRPr="002B654B" w:rsidRDefault="00981B08">
            <w:pPr>
              <w:spacing w:after="20"/>
              <w:ind w:left="216" w:hanging="173"/>
              <w:rPr>
                <w:sz w:val="20"/>
              </w:rPr>
            </w:pPr>
            <w:r w:rsidRPr="002B654B">
              <w:rPr>
                <w:color w:val="000000"/>
                <w:sz w:val="20"/>
              </w:rPr>
              <w:t>• Work within internal response-time, quality and customer service standards.</w:t>
            </w:r>
          </w:p>
          <w:p w:rsidR="000D49B1" w:rsidRPr="002B654B" w:rsidRDefault="00981B08">
            <w:pPr>
              <w:spacing w:before="80" w:after="0"/>
              <w:rPr>
                <w:sz w:val="20"/>
              </w:rPr>
            </w:pPr>
            <w:r w:rsidRPr="002B654B">
              <w:rPr>
                <w:b/>
                <w:color w:val="000000"/>
                <w:sz w:val="20"/>
              </w:rPr>
              <w:t>Customer Service Adviser</w:t>
            </w:r>
          </w:p>
          <w:p w:rsidR="000D49B1" w:rsidRPr="002B654B" w:rsidRDefault="00981B08">
            <w:pPr>
              <w:spacing w:after="60"/>
              <w:rPr>
                <w:sz w:val="20"/>
              </w:rPr>
            </w:pPr>
            <w:r w:rsidRPr="002B654B">
              <w:rPr>
                <w:color w:val="000000"/>
                <w:sz w:val="20"/>
              </w:rPr>
              <w:t>Brightway Retail Group, Manchester   06/2020 – 12/2022</w:t>
            </w:r>
          </w:p>
          <w:p w:rsidR="000D49B1" w:rsidRPr="002B654B" w:rsidRDefault="00981B08">
            <w:pPr>
              <w:spacing w:after="20"/>
              <w:ind w:left="216" w:hanging="173"/>
              <w:rPr>
                <w:sz w:val="20"/>
              </w:rPr>
            </w:pPr>
            <w:r w:rsidRPr="002B654B">
              <w:rPr>
                <w:color w:val="000000"/>
                <w:sz w:val="20"/>
              </w:rPr>
              <w:t xml:space="preserve">• Resolved </w:t>
            </w:r>
            <w:r w:rsidRPr="002B654B">
              <w:rPr>
                <w:color w:val="000000"/>
                <w:sz w:val="20"/>
              </w:rPr>
              <w:t xml:space="preserve">delivery, returns, </w:t>
            </w:r>
            <w:proofErr w:type="gramStart"/>
            <w:r w:rsidRPr="002B654B">
              <w:rPr>
                <w:color w:val="000000"/>
                <w:sz w:val="20"/>
              </w:rPr>
              <w:t>refund</w:t>
            </w:r>
            <w:proofErr w:type="gramEnd"/>
            <w:r w:rsidRPr="002B654B">
              <w:rPr>
                <w:color w:val="000000"/>
                <w:sz w:val="20"/>
              </w:rPr>
              <w:t xml:space="preserve"> and account enquiries across multiple customer channels.</w:t>
            </w:r>
          </w:p>
          <w:p w:rsidR="000D49B1" w:rsidRPr="002B654B" w:rsidRDefault="00981B08">
            <w:pPr>
              <w:spacing w:after="20"/>
              <w:ind w:left="216" w:hanging="173"/>
              <w:rPr>
                <w:sz w:val="20"/>
              </w:rPr>
            </w:pPr>
            <w:r w:rsidRPr="002B654B">
              <w:rPr>
                <w:color w:val="000000"/>
                <w:sz w:val="20"/>
              </w:rPr>
              <w:t>• Coordinated with warehouse and finance teams on more complex customer cases.</w:t>
            </w:r>
          </w:p>
          <w:p w:rsidR="000D49B1" w:rsidRDefault="00981B08">
            <w:pPr>
              <w:spacing w:after="20"/>
              <w:ind w:left="216" w:hanging="173"/>
              <w:rPr>
                <w:color w:val="000000"/>
                <w:sz w:val="20"/>
              </w:rPr>
            </w:pPr>
            <w:r w:rsidRPr="002B654B">
              <w:rPr>
                <w:color w:val="000000"/>
                <w:sz w:val="20"/>
              </w:rPr>
              <w:t>• Used CRM history to provide clear updates and support effective case handovers.</w:t>
            </w:r>
          </w:p>
          <w:p w:rsidR="002B654B" w:rsidRPr="002B654B" w:rsidRDefault="002B654B">
            <w:pPr>
              <w:spacing w:after="20"/>
              <w:ind w:left="216" w:hanging="173"/>
              <w:rPr>
                <w:sz w:val="20"/>
              </w:rPr>
            </w:pPr>
          </w:p>
          <w:p w:rsidR="000D49B1" w:rsidRPr="002B654B" w:rsidRDefault="00981B08">
            <w:pPr>
              <w:pBdr>
                <w:bottom w:val="single" w:sz="10" w:space="1" w:color="222A35"/>
              </w:pBdr>
              <w:spacing w:before="80" w:after="60"/>
              <w:rPr>
                <w:sz w:val="24"/>
              </w:rPr>
            </w:pPr>
            <w:r w:rsidRPr="002B654B">
              <w:rPr>
                <w:color w:val="222A35"/>
                <w:sz w:val="24"/>
              </w:rPr>
              <w:t>EDUCATION</w:t>
            </w:r>
          </w:p>
          <w:p w:rsidR="000D49B1" w:rsidRPr="002B654B" w:rsidRDefault="00981B08">
            <w:pPr>
              <w:spacing w:after="0"/>
              <w:rPr>
                <w:sz w:val="20"/>
              </w:rPr>
            </w:pPr>
            <w:r w:rsidRPr="002B654B">
              <w:rPr>
                <w:b/>
                <w:color w:val="000000"/>
                <w:sz w:val="20"/>
              </w:rPr>
              <w:t>Le</w:t>
            </w:r>
            <w:r w:rsidRPr="002B654B">
              <w:rPr>
                <w:b/>
                <w:color w:val="000000"/>
                <w:sz w:val="20"/>
              </w:rPr>
              <w:t>vel 3 Diploma in Customer Service</w:t>
            </w:r>
          </w:p>
          <w:p w:rsidR="000D49B1" w:rsidRDefault="00981B08">
            <w:pPr>
              <w:rPr>
                <w:color w:val="000000"/>
                <w:sz w:val="20"/>
              </w:rPr>
            </w:pPr>
            <w:r w:rsidRPr="002B654B">
              <w:rPr>
                <w:color w:val="000000"/>
                <w:sz w:val="20"/>
              </w:rPr>
              <w:t>Manchester College, Manchester  |  2019 – 2020</w:t>
            </w:r>
          </w:p>
          <w:p w:rsidR="002B654B" w:rsidRPr="002B654B" w:rsidRDefault="002B654B">
            <w:pPr>
              <w:rPr>
                <w:sz w:val="20"/>
              </w:rPr>
            </w:pPr>
          </w:p>
          <w:p w:rsidR="000D49B1" w:rsidRPr="002B654B" w:rsidRDefault="00981B08">
            <w:pPr>
              <w:pBdr>
                <w:bottom w:val="single" w:sz="10" w:space="1" w:color="222A35"/>
              </w:pBdr>
              <w:spacing w:before="80" w:after="60"/>
              <w:rPr>
                <w:sz w:val="24"/>
              </w:rPr>
            </w:pPr>
            <w:r w:rsidRPr="002B654B">
              <w:rPr>
                <w:color w:val="222A35"/>
                <w:sz w:val="24"/>
              </w:rPr>
              <w:t>TRAINING</w:t>
            </w:r>
          </w:p>
          <w:p w:rsidR="000D49B1" w:rsidRPr="002B654B" w:rsidRDefault="00981B08">
            <w:pPr>
              <w:spacing w:after="0"/>
              <w:rPr>
                <w:sz w:val="20"/>
              </w:rPr>
            </w:pPr>
            <w:r w:rsidRPr="002B654B">
              <w:rPr>
                <w:b/>
                <w:color w:val="000000"/>
                <w:sz w:val="20"/>
              </w:rPr>
              <w:t>Handling Complaints &amp; Difficult Conversations</w:t>
            </w:r>
          </w:p>
          <w:p w:rsidR="000D49B1" w:rsidRDefault="00981B08">
            <w:pPr>
              <w:rPr>
                <w:color w:val="000000"/>
                <w:sz w:val="20"/>
              </w:rPr>
            </w:pPr>
            <w:r w:rsidRPr="002B654B">
              <w:rPr>
                <w:color w:val="000000"/>
                <w:sz w:val="20"/>
              </w:rPr>
              <w:t>Internal Customer Service Academy, Manchester  |  2024</w:t>
            </w:r>
          </w:p>
          <w:p w:rsidR="002B654B" w:rsidRPr="002B654B" w:rsidRDefault="002B654B">
            <w:pPr>
              <w:rPr>
                <w:sz w:val="20"/>
              </w:rPr>
            </w:pPr>
          </w:p>
          <w:p w:rsidR="000D49B1" w:rsidRPr="002B654B" w:rsidRDefault="00981B08">
            <w:pPr>
              <w:pBdr>
                <w:bottom w:val="single" w:sz="10" w:space="1" w:color="222A35"/>
              </w:pBdr>
              <w:spacing w:before="80" w:after="60"/>
              <w:rPr>
                <w:sz w:val="24"/>
              </w:rPr>
            </w:pPr>
            <w:r w:rsidRPr="002B654B">
              <w:rPr>
                <w:color w:val="222A35"/>
                <w:sz w:val="24"/>
              </w:rPr>
              <w:t>ADDITIONAL INFORMATION</w:t>
            </w:r>
          </w:p>
          <w:p w:rsidR="000D49B1" w:rsidRPr="002B654B" w:rsidRDefault="00981B08">
            <w:pPr>
              <w:rPr>
                <w:sz w:val="24"/>
              </w:rPr>
            </w:pPr>
            <w:r w:rsidRPr="002B654B">
              <w:rPr>
                <w:color w:val="000000"/>
                <w:sz w:val="20"/>
              </w:rPr>
              <w:t>Full UK driving licence • References avail</w:t>
            </w:r>
            <w:r w:rsidRPr="002B654B">
              <w:rPr>
                <w:color w:val="000000"/>
                <w:sz w:val="20"/>
              </w:rPr>
              <w:t>able on request</w:t>
            </w:r>
          </w:p>
        </w:tc>
      </w:tr>
    </w:tbl>
    <w:p w:rsidR="00981B08" w:rsidRDefault="00981B08"/>
    <w:sectPr w:rsidR="00981B08" w:rsidSect="00034616">
      <w:pgSz w:w="12240" w:h="15840"/>
      <w:pgMar w:top="504" w:right="648" w:bottom="504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D49B1"/>
    <w:rsid w:val="0015074B"/>
    <w:rsid w:val="0029639D"/>
    <w:rsid w:val="002B654B"/>
    <w:rsid w:val="00326F90"/>
    <w:rsid w:val="00981B08"/>
    <w:rsid w:val="00AA1D8D"/>
    <w:rsid w:val="00B47730"/>
    <w:rsid w:val="00CB0664"/>
    <w:rsid w:val="00D1543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5766031-80C6-49F4-A83A-534CD526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7FFD8D-DAE5-4955-AC41-F623356CC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1798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wordcv.com</dc:creator>
  <cp:keywords/>
  <dc:description>generated by python-docx</dc:description>
  <cp:lastModifiedBy>cv-format.com</cp:lastModifiedBy>
  <cp:revision>3</cp:revision>
  <dcterms:created xsi:type="dcterms:W3CDTF">2026-09-02T18:42:00Z</dcterms:created>
  <dcterms:modified xsi:type="dcterms:W3CDTF">2026-09-02T18:42:00Z</dcterms:modified>
  <cp:category/>
</cp:coreProperties>
</file>